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1A" w:rsidRPr="00967B1A" w:rsidRDefault="00ED4E93" w:rsidP="00967B1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SmartSwitch Model SMS-8</w:t>
      </w:r>
    </w:p>
    <w:p w:rsidR="00967B1A" w:rsidRPr="00967B1A" w:rsidRDefault="00967B1A" w:rsidP="00967B1A">
      <w:pPr>
        <w:jc w:val="center"/>
        <w:rPr>
          <w:rFonts w:ascii="Verdana" w:hAnsi="Verdana"/>
          <w:b/>
          <w:sz w:val="22"/>
          <w:szCs w:val="22"/>
        </w:rPr>
      </w:pPr>
      <w:r w:rsidRPr="00967B1A">
        <w:rPr>
          <w:rFonts w:ascii="Verdana" w:hAnsi="Verdana"/>
          <w:b/>
          <w:sz w:val="22"/>
          <w:szCs w:val="22"/>
        </w:rPr>
        <w:t>Functional Description of Operation</w:t>
      </w:r>
    </w:p>
    <w:p w:rsidR="00ED4E93" w:rsidRDefault="00F96FD4" w:rsidP="00967B1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</w:t>
      </w:r>
      <w:r w:rsidR="00967B1A" w:rsidRPr="00967B1A">
        <w:rPr>
          <w:rFonts w:ascii="Verdana" w:hAnsi="Verdana"/>
          <w:b/>
          <w:sz w:val="22"/>
          <w:szCs w:val="22"/>
        </w:rPr>
        <w:t>or</w:t>
      </w:r>
      <w:r w:rsidR="00372FE0">
        <w:rPr>
          <w:rFonts w:ascii="Verdana" w:hAnsi="Verdana"/>
          <w:b/>
          <w:sz w:val="22"/>
          <w:szCs w:val="22"/>
        </w:rPr>
        <w:t xml:space="preserve"> </w:t>
      </w:r>
    </w:p>
    <w:p w:rsidR="00372FE0" w:rsidRDefault="00ED4E93" w:rsidP="00967B1A">
      <w:pPr>
        <w:jc w:val="center"/>
        <w:rPr>
          <w:rFonts w:ascii="Verdana" w:hAnsi="Verdana"/>
          <w:b/>
          <w:sz w:val="22"/>
          <w:szCs w:val="22"/>
        </w:rPr>
      </w:pPr>
      <w:r w:rsidRPr="00ED4E93">
        <w:rPr>
          <w:rFonts w:ascii="Verdana" w:hAnsi="Verdana"/>
          <w:b/>
          <w:sz w:val="22"/>
          <w:szCs w:val="22"/>
        </w:rPr>
        <w:t>Commonwealth </w:t>
      </w:r>
      <w:r w:rsidR="0026055E">
        <w:rPr>
          <w:rFonts w:ascii="Verdana" w:hAnsi="Verdana"/>
          <w:b/>
          <w:sz w:val="22"/>
          <w:szCs w:val="22"/>
        </w:rPr>
        <w:t>Building</w:t>
      </w:r>
    </w:p>
    <w:p w:rsidR="00967B1A" w:rsidRPr="00967B1A" w:rsidRDefault="00967B1A" w:rsidP="00967B1A">
      <w:pPr>
        <w:rPr>
          <w:rFonts w:ascii="Verdana" w:hAnsi="Verdana"/>
          <w:sz w:val="22"/>
          <w:szCs w:val="22"/>
        </w:rPr>
      </w:pPr>
    </w:p>
    <w:p w:rsidR="00203538" w:rsidRDefault="00967B1A" w:rsidP="00203538">
      <w:pPr>
        <w:rPr>
          <w:rFonts w:ascii="Verdana" w:hAnsi="Verdana"/>
          <w:sz w:val="22"/>
          <w:szCs w:val="22"/>
        </w:rPr>
      </w:pPr>
      <w:r w:rsidRPr="00967B1A">
        <w:rPr>
          <w:rFonts w:ascii="Verdana" w:hAnsi="Verdana"/>
          <w:sz w:val="22"/>
          <w:szCs w:val="22"/>
        </w:rPr>
        <w:t xml:space="preserve">This document describes the operation of a </w:t>
      </w:r>
      <w:r w:rsidRPr="009118AA">
        <w:rPr>
          <w:rFonts w:ascii="Verdana" w:hAnsi="Verdana"/>
          <w:i/>
          <w:color w:val="FF0000"/>
          <w:sz w:val="22"/>
          <w:szCs w:val="22"/>
        </w:rPr>
        <w:t>SmartSwitch</w:t>
      </w:r>
      <w:r w:rsidRPr="009118AA">
        <w:rPr>
          <w:rFonts w:ascii="Verdana" w:hAnsi="Verdana"/>
          <w:sz w:val="22"/>
          <w:szCs w:val="22"/>
        </w:rPr>
        <w:t xml:space="preserve"> </w:t>
      </w:r>
      <w:r w:rsidRPr="009118AA">
        <w:rPr>
          <w:rFonts w:ascii="Verdana" w:hAnsi="Verdana"/>
          <w:i/>
          <w:color w:val="FF0000"/>
          <w:sz w:val="22"/>
          <w:szCs w:val="22"/>
        </w:rPr>
        <w:t>Technologies</w:t>
      </w:r>
      <w:r w:rsidR="009118AA">
        <w:rPr>
          <w:rFonts w:ascii="Verdana" w:hAnsi="Verdana"/>
          <w:sz w:val="22"/>
          <w:szCs w:val="22"/>
        </w:rPr>
        <w:t xml:space="preserve"> </w:t>
      </w:r>
      <w:r w:rsidR="00ED4E93">
        <w:rPr>
          <w:rFonts w:ascii="Verdana" w:hAnsi="Verdana"/>
          <w:sz w:val="22"/>
          <w:szCs w:val="22"/>
        </w:rPr>
        <w:t>Model SMS-8</w:t>
      </w:r>
      <w:r>
        <w:rPr>
          <w:rFonts w:ascii="Verdana" w:hAnsi="Verdana"/>
          <w:sz w:val="22"/>
          <w:szCs w:val="22"/>
        </w:rPr>
        <w:t xml:space="preserve"> applied to</w:t>
      </w:r>
      <w:r w:rsidRPr="00967B1A">
        <w:rPr>
          <w:rFonts w:ascii="Verdana" w:hAnsi="Verdana"/>
          <w:sz w:val="22"/>
          <w:szCs w:val="22"/>
        </w:rPr>
        <w:t xml:space="preserve"> </w:t>
      </w:r>
      <w:r w:rsidR="006037E5">
        <w:rPr>
          <w:rFonts w:ascii="Verdana" w:hAnsi="Verdana"/>
          <w:sz w:val="22"/>
          <w:szCs w:val="22"/>
        </w:rPr>
        <w:t xml:space="preserve">a </w:t>
      </w:r>
      <w:r w:rsidR="00ED4E93">
        <w:rPr>
          <w:rFonts w:ascii="Verdana" w:hAnsi="Verdana"/>
          <w:b/>
          <w:sz w:val="22"/>
          <w:szCs w:val="22"/>
        </w:rPr>
        <w:t>Building Systems</w:t>
      </w:r>
      <w:r w:rsidRPr="00F96894">
        <w:rPr>
          <w:rFonts w:ascii="Verdana" w:hAnsi="Verdana"/>
          <w:b/>
          <w:sz w:val="22"/>
          <w:szCs w:val="22"/>
        </w:rPr>
        <w:t xml:space="preserve"> Monitoring and Alarm System</w:t>
      </w:r>
      <w:r>
        <w:rPr>
          <w:rFonts w:ascii="Verdana" w:hAnsi="Verdana"/>
          <w:sz w:val="22"/>
          <w:szCs w:val="22"/>
        </w:rPr>
        <w:t xml:space="preserve"> </w:t>
      </w:r>
      <w:r w:rsidR="00372FE0" w:rsidRPr="00ED4E93">
        <w:rPr>
          <w:rFonts w:ascii="Verdana" w:hAnsi="Verdana"/>
          <w:b/>
          <w:sz w:val="22"/>
          <w:szCs w:val="22"/>
        </w:rPr>
        <w:t xml:space="preserve">for </w:t>
      </w:r>
      <w:r w:rsidR="00ED4E93" w:rsidRPr="00ED4E93">
        <w:rPr>
          <w:rFonts w:ascii="Verdana" w:hAnsi="Verdana"/>
          <w:b/>
          <w:sz w:val="22"/>
          <w:szCs w:val="22"/>
        </w:rPr>
        <w:t>Commonwealth</w:t>
      </w:r>
      <w:r w:rsidR="0026055E">
        <w:rPr>
          <w:rFonts w:ascii="Verdana" w:hAnsi="Verdana"/>
          <w:b/>
          <w:sz w:val="22"/>
          <w:szCs w:val="22"/>
        </w:rPr>
        <w:t xml:space="preserve"> Building</w:t>
      </w:r>
      <w:r>
        <w:rPr>
          <w:rFonts w:ascii="Verdana" w:hAnsi="Verdana"/>
          <w:sz w:val="22"/>
          <w:szCs w:val="22"/>
        </w:rPr>
        <w:t xml:space="preserve">.  The system </w:t>
      </w:r>
      <w:r w:rsidR="009118AA">
        <w:rPr>
          <w:rFonts w:ascii="Verdana" w:hAnsi="Verdana"/>
          <w:sz w:val="22"/>
          <w:szCs w:val="22"/>
        </w:rPr>
        <w:t xml:space="preserve">programming and integration is by </w:t>
      </w:r>
      <w:r w:rsidR="0026055E">
        <w:rPr>
          <w:rFonts w:ascii="Verdana" w:hAnsi="Verdana"/>
          <w:i/>
          <w:sz w:val="22"/>
          <w:szCs w:val="22"/>
        </w:rPr>
        <w:t>Text Control Systems</w:t>
      </w:r>
      <w:r w:rsidR="009118AA">
        <w:rPr>
          <w:rFonts w:ascii="Verdana" w:hAnsi="Verdana"/>
          <w:sz w:val="22"/>
          <w:szCs w:val="22"/>
        </w:rPr>
        <w:t>, Export, PA</w:t>
      </w:r>
      <w:r w:rsidR="00372FE0">
        <w:rPr>
          <w:rFonts w:ascii="Verdana" w:hAnsi="Verdana"/>
          <w:sz w:val="22"/>
          <w:szCs w:val="22"/>
        </w:rPr>
        <w:t xml:space="preserve">. </w:t>
      </w:r>
      <w:r w:rsidR="009118AA">
        <w:rPr>
          <w:rFonts w:ascii="Verdana" w:hAnsi="Verdana"/>
          <w:sz w:val="22"/>
          <w:szCs w:val="22"/>
        </w:rPr>
        <w:t xml:space="preserve"> </w:t>
      </w:r>
      <w:r w:rsidR="00203538">
        <w:rPr>
          <w:rFonts w:ascii="Verdana" w:hAnsi="Verdana"/>
          <w:sz w:val="22"/>
          <w:szCs w:val="22"/>
        </w:rPr>
        <w:t xml:space="preserve"> </w:t>
      </w:r>
    </w:p>
    <w:p w:rsidR="001E5357" w:rsidRDefault="001E5357" w:rsidP="00203538">
      <w:pPr>
        <w:rPr>
          <w:rFonts w:ascii="Verdana" w:hAnsi="Verdana"/>
          <w:sz w:val="22"/>
          <w:szCs w:val="22"/>
        </w:rPr>
      </w:pPr>
    </w:p>
    <w:p w:rsidR="00203538" w:rsidRDefault="009118AA" w:rsidP="0020353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="00ED4E93">
        <w:rPr>
          <w:rFonts w:ascii="Verdana" w:hAnsi="Verdana"/>
          <w:sz w:val="22"/>
          <w:szCs w:val="22"/>
        </w:rPr>
        <w:t>SMS-8</w:t>
      </w:r>
      <w:r w:rsidR="00203538">
        <w:rPr>
          <w:rFonts w:ascii="Verdana" w:hAnsi="Verdana"/>
          <w:sz w:val="22"/>
          <w:szCs w:val="22"/>
        </w:rPr>
        <w:t xml:space="preserve"> allows monitoring of up to </w:t>
      </w:r>
      <w:r w:rsidR="00ED4E93">
        <w:rPr>
          <w:rFonts w:ascii="Verdana" w:hAnsi="Verdana"/>
          <w:sz w:val="22"/>
          <w:szCs w:val="22"/>
        </w:rPr>
        <w:t>eight (8</w:t>
      </w:r>
      <w:r>
        <w:rPr>
          <w:rFonts w:ascii="Verdana" w:hAnsi="Verdana"/>
          <w:sz w:val="22"/>
          <w:szCs w:val="22"/>
        </w:rPr>
        <w:t>)</w:t>
      </w:r>
      <w:r w:rsidR="00203538">
        <w:rPr>
          <w:rFonts w:ascii="Verdana" w:hAnsi="Verdana"/>
          <w:sz w:val="22"/>
          <w:szCs w:val="22"/>
        </w:rPr>
        <w:t xml:space="preserve"> contact closure inputs and control of up to four (4) devices via logic level outputs rated at 400ma.  Control of devices requiring high</w:t>
      </w:r>
      <w:r w:rsidR="000A3930">
        <w:rPr>
          <w:rFonts w:ascii="Verdana" w:hAnsi="Verdana"/>
          <w:sz w:val="22"/>
          <w:szCs w:val="22"/>
        </w:rPr>
        <w:t>er</w:t>
      </w:r>
      <w:r w:rsidR="00203538">
        <w:rPr>
          <w:rFonts w:ascii="Verdana" w:hAnsi="Verdana"/>
          <w:sz w:val="22"/>
          <w:szCs w:val="22"/>
        </w:rPr>
        <w:t xml:space="preserve"> power </w:t>
      </w:r>
      <w:r w:rsidR="000A3930">
        <w:rPr>
          <w:rFonts w:ascii="Verdana" w:hAnsi="Verdana"/>
          <w:sz w:val="22"/>
          <w:szCs w:val="22"/>
        </w:rPr>
        <w:t>must use</w:t>
      </w:r>
      <w:r w:rsidR="00203538">
        <w:rPr>
          <w:rFonts w:ascii="Verdana" w:hAnsi="Verdana"/>
          <w:sz w:val="22"/>
          <w:szCs w:val="22"/>
        </w:rPr>
        <w:t xml:space="preserve"> interposing relays sized for the application.  All programming is accomplished using text message commands via a cell phone.  All alerts for off-normal </w:t>
      </w:r>
      <w:r w:rsidR="00F96894">
        <w:rPr>
          <w:rFonts w:ascii="Verdana" w:hAnsi="Verdana"/>
          <w:sz w:val="22"/>
          <w:szCs w:val="22"/>
        </w:rPr>
        <w:t>conditions</w:t>
      </w:r>
      <w:r w:rsidR="00F96894" w:rsidRPr="00F96894">
        <w:rPr>
          <w:noProof/>
        </w:rPr>
        <w:t xml:space="preserve"> </w:t>
      </w:r>
      <w:r w:rsidR="00F96894">
        <w:rPr>
          <w:rFonts w:ascii="Verdana" w:hAnsi="Verdana"/>
          <w:sz w:val="22"/>
          <w:szCs w:val="22"/>
        </w:rPr>
        <w:t>and</w:t>
      </w:r>
      <w:r w:rsidR="00203538">
        <w:rPr>
          <w:rFonts w:ascii="Verdana" w:hAnsi="Verdana"/>
          <w:sz w:val="22"/>
          <w:szCs w:val="22"/>
        </w:rPr>
        <w:t xml:space="preserve"> commands to interrogate input/output status or to control devices </w:t>
      </w:r>
      <w:r w:rsidR="00C6119F">
        <w:rPr>
          <w:rFonts w:ascii="Verdana" w:hAnsi="Verdana"/>
          <w:sz w:val="22"/>
          <w:szCs w:val="22"/>
        </w:rPr>
        <w:t>are</w:t>
      </w:r>
      <w:r w:rsidR="00203538">
        <w:rPr>
          <w:rFonts w:ascii="Verdana" w:hAnsi="Verdana"/>
          <w:sz w:val="22"/>
          <w:szCs w:val="22"/>
        </w:rPr>
        <w:t xml:space="preserve"> via text message</w:t>
      </w:r>
      <w:r w:rsidR="00C6119F">
        <w:rPr>
          <w:rFonts w:ascii="Verdana" w:hAnsi="Verdana"/>
          <w:sz w:val="22"/>
          <w:szCs w:val="22"/>
        </w:rPr>
        <w:t>s</w:t>
      </w:r>
      <w:r w:rsidR="00203538">
        <w:rPr>
          <w:rFonts w:ascii="Verdana" w:hAnsi="Verdana"/>
          <w:sz w:val="22"/>
          <w:szCs w:val="22"/>
        </w:rPr>
        <w:t xml:space="preserve">.  </w:t>
      </w:r>
    </w:p>
    <w:p w:rsidR="00C6119F" w:rsidRDefault="00C6119F" w:rsidP="00203538">
      <w:pPr>
        <w:rPr>
          <w:rFonts w:ascii="Verdana" w:hAnsi="Verdana"/>
          <w:sz w:val="22"/>
          <w:szCs w:val="22"/>
        </w:rPr>
      </w:pPr>
    </w:p>
    <w:p w:rsidR="00203538" w:rsidRPr="00B86ED8" w:rsidRDefault="00C6119F" w:rsidP="00203538">
      <w:pPr>
        <w:rPr>
          <w:rFonts w:ascii="Verdana" w:hAnsi="Verdana"/>
          <w:b/>
          <w:bCs/>
          <w:sz w:val="22"/>
          <w:szCs w:val="22"/>
        </w:rPr>
      </w:pPr>
      <w:r w:rsidRPr="00B86ED8">
        <w:rPr>
          <w:rFonts w:ascii="Verdana" w:hAnsi="Verdana"/>
          <w:b/>
          <w:sz w:val="22"/>
          <w:szCs w:val="22"/>
        </w:rPr>
        <w:t xml:space="preserve">It is very important that all users read and understand </w:t>
      </w:r>
      <w:r w:rsidR="00AA6ED0" w:rsidRPr="00B86ED8">
        <w:rPr>
          <w:rFonts w:ascii="Verdana" w:hAnsi="Verdana"/>
          <w:b/>
          <w:sz w:val="22"/>
          <w:szCs w:val="22"/>
        </w:rPr>
        <w:t xml:space="preserve">general operation and </w:t>
      </w:r>
      <w:r w:rsidRPr="00B86ED8">
        <w:rPr>
          <w:rFonts w:ascii="Verdana" w:hAnsi="Verdana"/>
          <w:b/>
          <w:sz w:val="22"/>
          <w:szCs w:val="22"/>
        </w:rPr>
        <w:t xml:space="preserve">the </w:t>
      </w:r>
      <w:r w:rsidR="00AA6ED0" w:rsidRPr="00B86ED8">
        <w:rPr>
          <w:rFonts w:ascii="Verdana" w:hAnsi="Verdana"/>
          <w:b/>
          <w:sz w:val="22"/>
          <w:szCs w:val="22"/>
        </w:rPr>
        <w:t xml:space="preserve">text </w:t>
      </w:r>
      <w:r w:rsidRPr="00B86ED8">
        <w:rPr>
          <w:rFonts w:ascii="Verdana" w:hAnsi="Verdana"/>
          <w:b/>
          <w:sz w:val="22"/>
          <w:szCs w:val="22"/>
        </w:rPr>
        <w:t xml:space="preserve">commands and responses which the </w:t>
      </w:r>
      <w:r w:rsidR="00743A8C">
        <w:rPr>
          <w:rFonts w:ascii="Verdana" w:hAnsi="Verdana"/>
          <w:b/>
          <w:sz w:val="22"/>
          <w:szCs w:val="22"/>
        </w:rPr>
        <w:t xml:space="preserve">SMS-8 </w:t>
      </w:r>
      <w:r w:rsidRPr="00B86ED8">
        <w:rPr>
          <w:rFonts w:ascii="Verdana" w:hAnsi="Verdana"/>
          <w:b/>
          <w:sz w:val="22"/>
          <w:szCs w:val="22"/>
        </w:rPr>
        <w:t xml:space="preserve">accepts and sends.  These are described in </w:t>
      </w:r>
      <w:r w:rsidR="00B43A51" w:rsidRPr="00B86ED8">
        <w:rPr>
          <w:rFonts w:ascii="Verdana" w:hAnsi="Verdana"/>
          <w:b/>
          <w:sz w:val="22"/>
          <w:szCs w:val="22"/>
        </w:rPr>
        <w:t>t</w:t>
      </w:r>
      <w:r w:rsidR="009118AA">
        <w:rPr>
          <w:rFonts w:ascii="Verdana" w:hAnsi="Verdana"/>
          <w:b/>
          <w:sz w:val="22"/>
          <w:szCs w:val="22"/>
        </w:rPr>
        <w:t xml:space="preserve">he SmartSwitch </w:t>
      </w:r>
      <w:r w:rsidR="00743A8C">
        <w:rPr>
          <w:rFonts w:ascii="Verdana" w:hAnsi="Verdana"/>
          <w:b/>
          <w:sz w:val="22"/>
          <w:szCs w:val="22"/>
        </w:rPr>
        <w:t>SMS-8</w:t>
      </w:r>
      <w:r w:rsidR="00B43A51" w:rsidRPr="00B86ED8">
        <w:rPr>
          <w:rFonts w:ascii="Verdana" w:hAnsi="Verdana"/>
          <w:b/>
          <w:sz w:val="22"/>
          <w:szCs w:val="22"/>
        </w:rPr>
        <w:t xml:space="preserve"> manual </w:t>
      </w:r>
      <w:r w:rsidR="001E5357" w:rsidRPr="00B86ED8">
        <w:rPr>
          <w:rFonts w:ascii="Verdana" w:hAnsi="Verdana"/>
          <w:b/>
          <w:bCs/>
          <w:sz w:val="22"/>
          <w:szCs w:val="22"/>
        </w:rPr>
        <w:t xml:space="preserve">available for download at </w:t>
      </w:r>
      <w:hyperlink r:id="rId7" w:history="1">
        <w:r w:rsidR="00B43A51" w:rsidRPr="00C8201E">
          <w:rPr>
            <w:rStyle w:val="Hyperlink"/>
            <w:rFonts w:ascii="Verdana" w:hAnsi="Verdana"/>
            <w:b/>
            <w:bCs/>
            <w:color w:val="00B0F0"/>
            <w:sz w:val="22"/>
            <w:szCs w:val="22"/>
          </w:rPr>
          <w:t>http://www.smartswitch.co.nz/downloads.asp</w:t>
        </w:r>
      </w:hyperlink>
      <w:r w:rsidR="00B43A51" w:rsidRPr="00B86ED8">
        <w:rPr>
          <w:rFonts w:ascii="Verdana" w:hAnsi="Verdana"/>
          <w:b/>
          <w:bCs/>
          <w:sz w:val="22"/>
          <w:szCs w:val="22"/>
        </w:rPr>
        <w:t xml:space="preserve">  </w:t>
      </w:r>
      <w:r w:rsidR="00743A8C" w:rsidRPr="00B86ED8">
        <w:rPr>
          <w:rFonts w:ascii="Verdana" w:hAnsi="Verdana"/>
          <w:b/>
          <w:bCs/>
          <w:sz w:val="22"/>
          <w:szCs w:val="22"/>
        </w:rPr>
        <w:t xml:space="preserve">Click on </w:t>
      </w:r>
      <w:r w:rsidR="00ED4E93">
        <w:rPr>
          <w:rFonts w:ascii="Verdana" w:hAnsi="Verdana"/>
          <w:b/>
          <w:bCs/>
          <w:sz w:val="22"/>
          <w:szCs w:val="22"/>
        </w:rPr>
        <w:t>“Installation Manual - SMS-8</w:t>
      </w:r>
      <w:r w:rsidR="001E5357" w:rsidRPr="00B86ED8">
        <w:rPr>
          <w:rFonts w:ascii="Verdana" w:hAnsi="Verdana"/>
          <w:b/>
          <w:bCs/>
          <w:sz w:val="22"/>
          <w:szCs w:val="22"/>
        </w:rPr>
        <w:t>”</w:t>
      </w:r>
    </w:p>
    <w:p w:rsidR="001E5357" w:rsidRDefault="001E5357" w:rsidP="00203538">
      <w:pPr>
        <w:rPr>
          <w:rFonts w:ascii="Verdana" w:hAnsi="Verdana"/>
          <w:sz w:val="22"/>
          <w:szCs w:val="22"/>
        </w:rPr>
      </w:pPr>
    </w:p>
    <w:p w:rsidR="00991689" w:rsidRDefault="00203538" w:rsidP="00203538">
      <w:pPr>
        <w:rPr>
          <w:rFonts w:ascii="Verdana" w:hAnsi="Verdana"/>
          <w:b/>
          <w:sz w:val="22"/>
          <w:szCs w:val="22"/>
        </w:rPr>
      </w:pPr>
      <w:r w:rsidRPr="00AA6ED0">
        <w:rPr>
          <w:rFonts w:ascii="Verdana" w:hAnsi="Verdana"/>
          <w:b/>
          <w:sz w:val="22"/>
          <w:szCs w:val="22"/>
        </w:rPr>
        <w:t xml:space="preserve">For the </w:t>
      </w:r>
      <w:r w:rsidR="00ED4E93" w:rsidRPr="00ED4E93">
        <w:rPr>
          <w:rFonts w:ascii="Verdana" w:hAnsi="Verdana"/>
          <w:b/>
          <w:sz w:val="22"/>
          <w:szCs w:val="22"/>
        </w:rPr>
        <w:t xml:space="preserve">Building Systems </w:t>
      </w:r>
      <w:r w:rsidR="00F96894" w:rsidRPr="00F96894">
        <w:rPr>
          <w:rFonts w:ascii="Verdana" w:hAnsi="Verdana"/>
          <w:b/>
          <w:sz w:val="22"/>
          <w:szCs w:val="22"/>
        </w:rPr>
        <w:t>Monitoring</w:t>
      </w:r>
      <w:r w:rsidR="00F96894">
        <w:rPr>
          <w:rFonts w:ascii="Verdana" w:hAnsi="Verdana"/>
          <w:sz w:val="22"/>
          <w:szCs w:val="22"/>
        </w:rPr>
        <w:t xml:space="preserve"> </w:t>
      </w:r>
      <w:r w:rsidRPr="00AA6ED0">
        <w:rPr>
          <w:rFonts w:ascii="Verdana" w:hAnsi="Verdana"/>
          <w:b/>
          <w:sz w:val="22"/>
          <w:szCs w:val="22"/>
        </w:rPr>
        <w:t>and Alarm System for</w:t>
      </w:r>
      <w:r w:rsidR="0026055E">
        <w:rPr>
          <w:rFonts w:ascii="Verdana" w:hAnsi="Verdana"/>
          <w:b/>
          <w:sz w:val="22"/>
          <w:szCs w:val="22"/>
        </w:rPr>
        <w:t xml:space="preserve"> the</w:t>
      </w:r>
    </w:p>
    <w:p w:rsidR="00203538" w:rsidRPr="00AA6ED0" w:rsidRDefault="00ED4E93" w:rsidP="00203538">
      <w:pPr>
        <w:rPr>
          <w:rFonts w:ascii="Verdana" w:hAnsi="Verdana"/>
          <w:b/>
          <w:sz w:val="22"/>
          <w:szCs w:val="22"/>
        </w:rPr>
      </w:pPr>
      <w:r w:rsidRPr="00ED4E93">
        <w:rPr>
          <w:rFonts w:ascii="Verdana" w:hAnsi="Verdana"/>
          <w:b/>
          <w:sz w:val="22"/>
          <w:szCs w:val="22"/>
        </w:rPr>
        <w:t>Commonwealth</w:t>
      </w:r>
      <w:r w:rsidR="0026055E">
        <w:rPr>
          <w:rFonts w:ascii="Verdana" w:hAnsi="Verdana"/>
          <w:b/>
          <w:sz w:val="22"/>
          <w:szCs w:val="22"/>
        </w:rPr>
        <w:t xml:space="preserve"> Bldg</w:t>
      </w:r>
      <w:r w:rsidR="001724D9" w:rsidRPr="00AA6ED0">
        <w:rPr>
          <w:rFonts w:ascii="Verdana" w:hAnsi="Verdana"/>
          <w:b/>
          <w:sz w:val="22"/>
          <w:szCs w:val="22"/>
        </w:rPr>
        <w:t>, the following I/O assignments are made:</w:t>
      </w:r>
    </w:p>
    <w:p w:rsidR="00203538" w:rsidRPr="00203538" w:rsidRDefault="00203538" w:rsidP="00203538">
      <w:pPr>
        <w:rPr>
          <w:rFonts w:ascii="Verdana" w:hAnsi="Verdana"/>
          <w:sz w:val="22"/>
          <w:szCs w:val="22"/>
        </w:rPr>
      </w:pPr>
      <w:r w:rsidRPr="00203538">
        <w:rPr>
          <w:rFonts w:ascii="Verdana" w:hAnsi="Verdana"/>
          <w:b/>
          <w:bCs/>
          <w:sz w:val="22"/>
          <w:szCs w:val="22"/>
        </w:rPr>
        <w:t xml:space="preserve">       </w:t>
      </w:r>
    </w:p>
    <w:p w:rsidR="00320C5D" w:rsidRPr="00AA6ED0" w:rsidRDefault="00320C5D" w:rsidP="00320C5D">
      <w:pPr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AA6ED0">
        <w:rPr>
          <w:rFonts w:ascii="Verdana" w:hAnsi="Verdana"/>
          <w:b/>
          <w:sz w:val="22"/>
          <w:szCs w:val="22"/>
        </w:rPr>
        <w:t>Inputs:</w:t>
      </w:r>
    </w:p>
    <w:p w:rsidR="00ED4E93" w:rsidRPr="00ED4E93" w:rsidRDefault="00ED4E93" w:rsidP="00ED4E93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ED4E93">
        <w:rPr>
          <w:rFonts w:ascii="Verdana" w:hAnsi="Verdana"/>
          <w:sz w:val="22"/>
          <w:szCs w:val="22"/>
        </w:rPr>
        <w:t xml:space="preserve">Eight (8) </w:t>
      </w:r>
      <w:r w:rsidR="009118AA" w:rsidRPr="00ED4E93">
        <w:rPr>
          <w:rFonts w:ascii="Verdana" w:hAnsi="Verdana"/>
          <w:sz w:val="22"/>
          <w:szCs w:val="22"/>
        </w:rPr>
        <w:t>contact input</w:t>
      </w:r>
      <w:r w:rsidRPr="00ED4E93">
        <w:rPr>
          <w:rFonts w:ascii="Verdana" w:hAnsi="Verdana"/>
          <w:sz w:val="22"/>
          <w:szCs w:val="22"/>
        </w:rPr>
        <w:t>s</w:t>
      </w:r>
      <w:r w:rsidR="009118AA" w:rsidRPr="00ED4E93">
        <w:rPr>
          <w:rFonts w:ascii="Verdana" w:hAnsi="Verdana"/>
          <w:sz w:val="22"/>
          <w:szCs w:val="22"/>
        </w:rPr>
        <w:t xml:space="preserve"> </w:t>
      </w:r>
      <w:r w:rsidRPr="00ED4E93">
        <w:rPr>
          <w:rFonts w:ascii="Verdana" w:hAnsi="Verdana"/>
          <w:sz w:val="22"/>
          <w:szCs w:val="22"/>
        </w:rPr>
        <w:t>with</w:t>
      </w:r>
      <w:r w:rsidR="009118AA" w:rsidRPr="00ED4E93">
        <w:rPr>
          <w:rFonts w:ascii="Verdana" w:hAnsi="Verdana"/>
          <w:sz w:val="22"/>
          <w:szCs w:val="22"/>
        </w:rPr>
        <w:t xml:space="preserve"> </w:t>
      </w:r>
      <w:r w:rsidR="009118AA" w:rsidRPr="00ED4E93">
        <w:rPr>
          <w:rFonts w:ascii="Verdana" w:hAnsi="Verdana"/>
          <w:sz w:val="22"/>
          <w:szCs w:val="22"/>
          <w:u w:val="single"/>
        </w:rPr>
        <w:t>normally closed</w:t>
      </w:r>
      <w:r w:rsidR="009118AA" w:rsidRPr="00ED4E93">
        <w:rPr>
          <w:rFonts w:ascii="Verdana" w:hAnsi="Verdana"/>
          <w:sz w:val="22"/>
          <w:szCs w:val="22"/>
        </w:rPr>
        <w:t xml:space="preserve"> contact</w:t>
      </w:r>
      <w:r w:rsidRPr="00ED4E93">
        <w:rPr>
          <w:rFonts w:ascii="Verdana" w:hAnsi="Verdana"/>
          <w:sz w:val="22"/>
          <w:szCs w:val="22"/>
        </w:rPr>
        <w:t>s</w:t>
      </w:r>
      <w:r w:rsidR="009118AA" w:rsidRPr="00ED4E93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These inputs are from various building sensors as follows:</w:t>
      </w:r>
      <w:r w:rsidRPr="00ED4E93">
        <w:rPr>
          <w:rFonts w:eastAsiaTheme="minorHAnsi"/>
        </w:rPr>
        <w:t xml:space="preserve"> </w:t>
      </w:r>
    </w:p>
    <w:p w:rsidR="00ED4E93" w:rsidRPr="00ED4E93" w:rsidRDefault="00ED4E93" w:rsidP="00ED4E93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ED4E93">
        <w:rPr>
          <w:rFonts w:ascii="Verdana" w:hAnsi="Verdana"/>
          <w:sz w:val="22"/>
          <w:szCs w:val="22"/>
        </w:rPr>
        <w:t>Tower Water Temp High</w:t>
      </w:r>
    </w:p>
    <w:p w:rsidR="00ED4E93" w:rsidRPr="00ED4E93" w:rsidRDefault="00ED4E93" w:rsidP="00ED4E93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ED4E93">
        <w:rPr>
          <w:rFonts w:ascii="Verdana" w:hAnsi="Verdana"/>
          <w:sz w:val="22"/>
          <w:szCs w:val="22"/>
        </w:rPr>
        <w:t>Tower Water Pres</w:t>
      </w:r>
      <w:r>
        <w:rPr>
          <w:rFonts w:ascii="Verdana" w:hAnsi="Verdana"/>
          <w:sz w:val="22"/>
          <w:szCs w:val="22"/>
        </w:rPr>
        <w:t>sure</w:t>
      </w:r>
      <w:r w:rsidRPr="00ED4E93">
        <w:rPr>
          <w:rFonts w:ascii="Verdana" w:hAnsi="Verdana"/>
          <w:sz w:val="22"/>
          <w:szCs w:val="22"/>
        </w:rPr>
        <w:t xml:space="preserve"> Hi/Low</w:t>
      </w:r>
    </w:p>
    <w:p w:rsidR="00ED4E93" w:rsidRPr="00ED4E93" w:rsidRDefault="00ED4E93" w:rsidP="00ED4E93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ED4E93">
        <w:rPr>
          <w:rFonts w:ascii="Verdana" w:hAnsi="Verdana"/>
          <w:sz w:val="22"/>
          <w:szCs w:val="22"/>
        </w:rPr>
        <w:t>Condenser Water Temp High</w:t>
      </w:r>
    </w:p>
    <w:p w:rsidR="00ED4E93" w:rsidRPr="00ED4E93" w:rsidRDefault="00ED4E93" w:rsidP="00ED4E93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ED4E93">
        <w:rPr>
          <w:rFonts w:ascii="Verdana" w:hAnsi="Verdana"/>
          <w:sz w:val="22"/>
          <w:szCs w:val="22"/>
        </w:rPr>
        <w:t>Comp 1 Gas Hi/Lo</w:t>
      </w:r>
    </w:p>
    <w:p w:rsidR="00ED4E93" w:rsidRPr="00ED4E93" w:rsidRDefault="00ED4E93" w:rsidP="00ED4E93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ED4E93">
        <w:rPr>
          <w:rFonts w:ascii="Verdana" w:hAnsi="Verdana"/>
          <w:sz w:val="22"/>
          <w:szCs w:val="22"/>
        </w:rPr>
        <w:t>Comp 2 Gas Hi/Lo</w:t>
      </w:r>
    </w:p>
    <w:p w:rsidR="00ED4E93" w:rsidRPr="00ED4E93" w:rsidRDefault="00ED4E93" w:rsidP="00ED4E93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ED4E93">
        <w:rPr>
          <w:rFonts w:ascii="Verdana" w:hAnsi="Verdana"/>
          <w:sz w:val="22"/>
          <w:szCs w:val="22"/>
        </w:rPr>
        <w:t>Comp 3 Gas Hi/Lo</w:t>
      </w:r>
    </w:p>
    <w:p w:rsidR="00ED4E93" w:rsidRPr="00ED4E93" w:rsidRDefault="00ED4E93" w:rsidP="00ED4E93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ED4E93">
        <w:rPr>
          <w:rFonts w:ascii="Verdana" w:hAnsi="Verdana"/>
          <w:sz w:val="22"/>
          <w:szCs w:val="22"/>
        </w:rPr>
        <w:t>Boiler Room Motion Detected</w:t>
      </w:r>
    </w:p>
    <w:p w:rsidR="00ED4E93" w:rsidRPr="00ED4E93" w:rsidRDefault="00ED4E93" w:rsidP="00ED4E93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ED4E93">
        <w:rPr>
          <w:rFonts w:ascii="Verdana" w:hAnsi="Verdana"/>
          <w:sz w:val="22"/>
          <w:szCs w:val="22"/>
        </w:rPr>
        <w:t>Elevator Room Motion Detected</w:t>
      </w:r>
    </w:p>
    <w:p w:rsidR="00320C5D" w:rsidRPr="00967B1A" w:rsidRDefault="00320C5D" w:rsidP="00320C5D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967B1A">
        <w:rPr>
          <w:rFonts w:ascii="Verdana" w:hAnsi="Verdana"/>
          <w:sz w:val="22"/>
          <w:szCs w:val="22"/>
        </w:rPr>
        <w:t xml:space="preserve">Inputs remaining = </w:t>
      </w:r>
      <w:r w:rsidR="009118AA">
        <w:rPr>
          <w:rFonts w:ascii="Verdana" w:hAnsi="Verdana"/>
          <w:sz w:val="22"/>
          <w:szCs w:val="22"/>
        </w:rPr>
        <w:t>0</w:t>
      </w:r>
      <w:r w:rsidRPr="00967B1A">
        <w:rPr>
          <w:rFonts w:ascii="Verdana" w:hAnsi="Verdana"/>
          <w:sz w:val="22"/>
          <w:szCs w:val="22"/>
        </w:rPr>
        <w:t xml:space="preserve">    </w:t>
      </w:r>
    </w:p>
    <w:p w:rsidR="00320C5D" w:rsidRPr="00967B1A" w:rsidRDefault="00320C5D" w:rsidP="00320C5D">
      <w:pPr>
        <w:rPr>
          <w:rFonts w:ascii="Verdana" w:hAnsi="Verdana"/>
          <w:sz w:val="22"/>
          <w:szCs w:val="22"/>
        </w:rPr>
      </w:pPr>
    </w:p>
    <w:p w:rsidR="00320C5D" w:rsidRPr="00AA6ED0" w:rsidRDefault="00320C5D" w:rsidP="00320C5D">
      <w:pPr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AA6ED0">
        <w:rPr>
          <w:rFonts w:ascii="Verdana" w:hAnsi="Verdana"/>
          <w:b/>
          <w:sz w:val="22"/>
          <w:szCs w:val="22"/>
        </w:rPr>
        <w:t>Outputs:</w:t>
      </w:r>
    </w:p>
    <w:p w:rsidR="00320C5D" w:rsidRPr="00967B1A" w:rsidRDefault="00A55A47" w:rsidP="00320C5D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None Implemented</w:t>
      </w:r>
    </w:p>
    <w:p w:rsidR="00320C5D" w:rsidRDefault="00320C5D" w:rsidP="00320C5D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967B1A">
        <w:rPr>
          <w:rFonts w:ascii="Verdana" w:hAnsi="Verdana"/>
          <w:sz w:val="22"/>
          <w:szCs w:val="22"/>
        </w:rPr>
        <w:t xml:space="preserve">Outputs remaining = </w:t>
      </w:r>
      <w:r w:rsidR="00A55A47">
        <w:rPr>
          <w:rFonts w:ascii="Verdana" w:hAnsi="Verdana"/>
          <w:sz w:val="22"/>
          <w:szCs w:val="22"/>
        </w:rPr>
        <w:t>4</w:t>
      </w:r>
    </w:p>
    <w:p w:rsidR="008A24F1" w:rsidRDefault="00AA6ED0" w:rsidP="008A24F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r w:rsidR="008A24F1">
        <w:rPr>
          <w:rFonts w:ascii="Verdana" w:hAnsi="Verdana"/>
          <w:sz w:val="22"/>
          <w:szCs w:val="22"/>
        </w:rPr>
        <w:lastRenderedPageBreak/>
        <w:t>The assignment of the inputs and outputs is as shown in the following table:</w:t>
      </w:r>
    </w:p>
    <w:p w:rsidR="008A24F1" w:rsidRDefault="008A24F1" w:rsidP="008A24F1">
      <w:pPr>
        <w:rPr>
          <w:rFonts w:ascii="Verdana" w:hAnsi="Verdana"/>
          <w:sz w:val="22"/>
          <w:szCs w:val="22"/>
        </w:rPr>
      </w:pPr>
    </w:p>
    <w:tbl>
      <w:tblPr>
        <w:tblW w:w="103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207"/>
        <w:gridCol w:w="3226"/>
        <w:gridCol w:w="1080"/>
        <w:gridCol w:w="1080"/>
        <w:gridCol w:w="1147"/>
        <w:gridCol w:w="1440"/>
      </w:tblGrid>
      <w:tr w:rsidR="00FD1FCB" w:rsidRPr="00381E7D" w:rsidTr="00546298">
        <w:tc>
          <w:tcPr>
            <w:tcW w:w="117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1E7D">
              <w:rPr>
                <w:rFonts w:ascii="Verdana" w:hAnsi="Verdana"/>
                <w:b/>
                <w:sz w:val="22"/>
                <w:szCs w:val="22"/>
              </w:rPr>
              <w:t>Input</w:t>
            </w:r>
          </w:p>
        </w:tc>
        <w:tc>
          <w:tcPr>
            <w:tcW w:w="1207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1E7D">
              <w:rPr>
                <w:rFonts w:ascii="Verdana" w:hAnsi="Verdana"/>
                <w:b/>
                <w:sz w:val="22"/>
                <w:szCs w:val="22"/>
              </w:rPr>
              <w:t>Default</w:t>
            </w:r>
          </w:p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1E7D">
              <w:rPr>
                <w:rFonts w:ascii="Verdana" w:hAnsi="Verdana"/>
                <w:b/>
                <w:sz w:val="22"/>
                <w:szCs w:val="22"/>
              </w:rPr>
              <w:t>Name</w:t>
            </w:r>
          </w:p>
        </w:tc>
        <w:tc>
          <w:tcPr>
            <w:tcW w:w="3226" w:type="dxa"/>
            <w:shd w:val="clear" w:color="auto" w:fill="auto"/>
          </w:tcPr>
          <w:p w:rsidR="002C1051" w:rsidRDefault="002C1051" w:rsidP="002C105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2C1051" w:rsidRPr="00381E7D" w:rsidRDefault="00C60D3C" w:rsidP="002C105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Name (up to max 20</w:t>
            </w:r>
            <w:r w:rsidR="00FD1FCB" w:rsidRPr="00381E7D">
              <w:rPr>
                <w:rFonts w:ascii="Verdana" w:hAnsi="Verdana"/>
                <w:b/>
                <w:sz w:val="22"/>
                <w:szCs w:val="22"/>
              </w:rPr>
              <w:t xml:space="preserve"> charac</w:t>
            </w:r>
            <w:r w:rsidR="00B43A51" w:rsidRPr="00381E7D">
              <w:rPr>
                <w:rFonts w:ascii="Verdana" w:hAnsi="Verdana"/>
                <w:b/>
                <w:sz w:val="22"/>
                <w:szCs w:val="22"/>
              </w:rPr>
              <w:t>ters</w:t>
            </w:r>
            <w:r w:rsidR="002C1051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D1FCB" w:rsidRPr="00991689" w:rsidRDefault="00FD1FCB" w:rsidP="002B45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1689">
              <w:rPr>
                <w:rFonts w:ascii="Verdana" w:hAnsi="Verdana"/>
                <w:b/>
                <w:sz w:val="18"/>
                <w:szCs w:val="18"/>
              </w:rPr>
              <w:t>Latche</w:t>
            </w:r>
            <w:r w:rsidR="00381E7D" w:rsidRPr="00991689">
              <w:rPr>
                <w:rFonts w:ascii="Verdana" w:hAnsi="Verdana"/>
                <w:b/>
                <w:sz w:val="18"/>
                <w:szCs w:val="18"/>
              </w:rPr>
              <w:t>d</w:t>
            </w:r>
          </w:p>
          <w:p w:rsidR="00FD1FCB" w:rsidRPr="00991689" w:rsidRDefault="00FD1FCB" w:rsidP="002B45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91689">
              <w:rPr>
                <w:rFonts w:ascii="Verdana" w:hAnsi="Verdana"/>
                <w:b/>
                <w:sz w:val="20"/>
                <w:szCs w:val="20"/>
              </w:rPr>
              <w:t>Yes  No</w:t>
            </w:r>
          </w:p>
        </w:tc>
        <w:tc>
          <w:tcPr>
            <w:tcW w:w="108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D1FCB" w:rsidRPr="00381E7D" w:rsidRDefault="00FD1FCB" w:rsidP="00FD1FC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81E7D">
              <w:rPr>
                <w:rFonts w:ascii="Verdana" w:hAnsi="Verdana"/>
                <w:b/>
                <w:sz w:val="22"/>
                <w:szCs w:val="22"/>
              </w:rPr>
              <w:t>Linked</w:t>
            </w:r>
          </w:p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1E7D">
              <w:rPr>
                <w:rFonts w:ascii="Verdana" w:hAnsi="Verdana"/>
                <w:b/>
                <w:sz w:val="22"/>
                <w:szCs w:val="22"/>
              </w:rPr>
              <w:t>to</w:t>
            </w:r>
          </w:p>
        </w:tc>
        <w:tc>
          <w:tcPr>
            <w:tcW w:w="1147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1E7D">
              <w:rPr>
                <w:rFonts w:ascii="Verdana" w:hAnsi="Verdana"/>
                <w:b/>
                <w:sz w:val="22"/>
                <w:szCs w:val="22"/>
              </w:rPr>
              <w:t>Active</w:t>
            </w:r>
          </w:p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1E7D">
              <w:rPr>
                <w:rFonts w:ascii="Verdana" w:hAnsi="Verdana"/>
                <w:b/>
                <w:sz w:val="22"/>
                <w:szCs w:val="22"/>
              </w:rPr>
              <w:t>Open</w:t>
            </w:r>
          </w:p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1E7D">
              <w:rPr>
                <w:rFonts w:ascii="Verdana" w:hAnsi="Verdana"/>
                <w:b/>
                <w:sz w:val="22"/>
                <w:szCs w:val="22"/>
              </w:rPr>
              <w:t>or</w:t>
            </w:r>
          </w:p>
          <w:p w:rsidR="00FD1FCB" w:rsidRPr="00381E7D" w:rsidRDefault="00FD1FCB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1E7D">
              <w:rPr>
                <w:rFonts w:ascii="Verdana" w:hAnsi="Verdana"/>
                <w:b/>
                <w:sz w:val="22"/>
                <w:szCs w:val="22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72AF6" w:rsidRPr="00546298" w:rsidRDefault="00FD1FCB" w:rsidP="002B45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6298">
              <w:rPr>
                <w:rFonts w:ascii="Verdana" w:hAnsi="Verdana"/>
                <w:b/>
                <w:sz w:val="20"/>
                <w:szCs w:val="20"/>
              </w:rPr>
              <w:t>Time</w:t>
            </w:r>
            <w:r w:rsidR="00546298" w:rsidRPr="0054629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46298">
              <w:rPr>
                <w:rFonts w:ascii="Verdana" w:hAnsi="Verdana"/>
                <w:b/>
                <w:sz w:val="20"/>
                <w:szCs w:val="20"/>
              </w:rPr>
              <w:t>Delay</w:t>
            </w:r>
          </w:p>
          <w:p w:rsidR="00FD1FCB" w:rsidRPr="00991689" w:rsidRDefault="00FD1FCB" w:rsidP="002B45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1689">
              <w:rPr>
                <w:rFonts w:ascii="Verdana" w:hAnsi="Verdana"/>
                <w:b/>
                <w:sz w:val="16"/>
                <w:szCs w:val="16"/>
              </w:rPr>
              <w:t>(Upon</w:t>
            </w:r>
            <w:r w:rsidR="00172AF6" w:rsidRPr="00991689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FD1FCB" w:rsidRPr="00381E7D" w:rsidRDefault="00546298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FD1FCB" w:rsidRPr="00991689">
              <w:rPr>
                <w:rFonts w:ascii="Verdana" w:hAnsi="Verdana"/>
                <w:b/>
                <w:sz w:val="16"/>
                <w:szCs w:val="16"/>
              </w:rPr>
              <w:t>ctivation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or </w:t>
            </w:r>
            <w:r w:rsidRPr="00546298">
              <w:rPr>
                <w:rFonts w:ascii="Verdana" w:hAnsi="Verdana"/>
                <w:b/>
                <w:color w:val="FF0000"/>
                <w:sz w:val="16"/>
                <w:szCs w:val="16"/>
              </w:rPr>
              <w:t>deactivation</w:t>
            </w:r>
            <w:r w:rsidR="00FD1FCB" w:rsidRPr="0099168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991689" w:rsidRPr="00381E7D" w:rsidTr="00546298">
        <w:tc>
          <w:tcPr>
            <w:tcW w:w="1170" w:type="dxa"/>
            <w:shd w:val="clear" w:color="auto" w:fill="auto"/>
          </w:tcPr>
          <w:p w:rsidR="00991689" w:rsidRPr="00381E7D" w:rsidRDefault="00991689" w:rsidP="0099168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991689" w:rsidRPr="00381E7D" w:rsidRDefault="00991689" w:rsidP="0099168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Input1</w:t>
            </w:r>
          </w:p>
        </w:tc>
        <w:tc>
          <w:tcPr>
            <w:tcW w:w="3226" w:type="dxa"/>
            <w:shd w:val="clear" w:color="auto" w:fill="auto"/>
          </w:tcPr>
          <w:p w:rsidR="00991689" w:rsidRPr="00381E7D" w:rsidRDefault="00076B6C" w:rsidP="00991689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Tower-water-temp-h</w:t>
            </w:r>
          </w:p>
        </w:tc>
        <w:tc>
          <w:tcPr>
            <w:tcW w:w="1080" w:type="dxa"/>
            <w:shd w:val="clear" w:color="auto" w:fill="auto"/>
          </w:tcPr>
          <w:p w:rsidR="00991689" w:rsidRPr="00991689" w:rsidRDefault="00076B6C" w:rsidP="00991689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991689" w:rsidRPr="00381E7D" w:rsidRDefault="00991689" w:rsidP="00991689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:rsidR="00991689" w:rsidRPr="00381E7D" w:rsidRDefault="00991689" w:rsidP="00991689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381E7D">
              <w:rPr>
                <w:rFonts w:ascii="Verdana" w:hAnsi="Verdana"/>
                <w:b/>
                <w:i/>
                <w:sz w:val="22"/>
                <w:szCs w:val="22"/>
              </w:rPr>
              <w:t>Open</w:t>
            </w:r>
          </w:p>
        </w:tc>
        <w:tc>
          <w:tcPr>
            <w:tcW w:w="1440" w:type="dxa"/>
            <w:shd w:val="clear" w:color="auto" w:fill="auto"/>
          </w:tcPr>
          <w:p w:rsidR="00991689" w:rsidRDefault="00995DCA" w:rsidP="00991689">
            <w:pPr>
              <w:jc w:val="center"/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5</w:t>
            </w:r>
            <w:r w:rsidR="00991689" w:rsidRPr="00C17959">
              <w:rPr>
                <w:rFonts w:ascii="Verdana" w:hAnsi="Verdana"/>
                <w:b/>
                <w:i/>
                <w:sz w:val="22"/>
                <w:szCs w:val="22"/>
              </w:rPr>
              <w:t xml:space="preserve"> Min</w:t>
            </w:r>
            <w:r w:rsidR="00546298">
              <w:rPr>
                <w:rFonts w:ascii="Verdana" w:hAnsi="Verdana"/>
                <w:b/>
                <w:i/>
                <w:sz w:val="22"/>
                <w:szCs w:val="22"/>
              </w:rPr>
              <w:t xml:space="preserve"> (A)</w:t>
            </w:r>
          </w:p>
        </w:tc>
      </w:tr>
      <w:tr w:rsidR="00546298" w:rsidRPr="00381E7D" w:rsidTr="00546298">
        <w:tc>
          <w:tcPr>
            <w:tcW w:w="1170" w:type="dxa"/>
            <w:shd w:val="clear" w:color="auto" w:fill="auto"/>
          </w:tcPr>
          <w:p w:rsidR="00546298" w:rsidRPr="00381E7D" w:rsidRDefault="00546298" w:rsidP="00546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546298" w:rsidRPr="00381E7D" w:rsidRDefault="00546298" w:rsidP="00546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Input2</w:t>
            </w:r>
          </w:p>
        </w:tc>
        <w:tc>
          <w:tcPr>
            <w:tcW w:w="3226" w:type="dxa"/>
            <w:shd w:val="clear" w:color="auto" w:fill="auto"/>
          </w:tcPr>
          <w:p w:rsidR="00546298" w:rsidRPr="00381E7D" w:rsidRDefault="00546298" w:rsidP="00546298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Tower-water-pres</w:t>
            </w:r>
            <w:r w:rsidR="00975043">
              <w:rPr>
                <w:rFonts w:ascii="Verdana" w:hAnsi="Verdana"/>
                <w:b/>
                <w:i/>
                <w:sz w:val="22"/>
                <w:szCs w:val="22"/>
              </w:rPr>
              <w:t>s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-h</w:t>
            </w:r>
          </w:p>
        </w:tc>
        <w:tc>
          <w:tcPr>
            <w:tcW w:w="1080" w:type="dxa"/>
            <w:shd w:val="clear" w:color="auto" w:fill="auto"/>
          </w:tcPr>
          <w:p w:rsidR="00546298" w:rsidRPr="00991689" w:rsidRDefault="00546298" w:rsidP="00546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546298" w:rsidRPr="00381E7D" w:rsidRDefault="00546298" w:rsidP="00546298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:rsidR="00546298" w:rsidRPr="00381E7D" w:rsidRDefault="00546298" w:rsidP="00546298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381E7D">
              <w:rPr>
                <w:rFonts w:ascii="Verdana" w:hAnsi="Verdana"/>
                <w:b/>
                <w:i/>
                <w:sz w:val="22"/>
                <w:szCs w:val="22"/>
              </w:rPr>
              <w:t>Open</w:t>
            </w:r>
          </w:p>
        </w:tc>
        <w:tc>
          <w:tcPr>
            <w:tcW w:w="1440" w:type="dxa"/>
            <w:shd w:val="clear" w:color="auto" w:fill="auto"/>
          </w:tcPr>
          <w:p w:rsidR="00546298" w:rsidRDefault="00546298" w:rsidP="00546298">
            <w:r w:rsidRPr="00A06F73">
              <w:rPr>
                <w:rFonts w:ascii="Verdana" w:hAnsi="Verdana"/>
                <w:b/>
                <w:i/>
                <w:sz w:val="22"/>
                <w:szCs w:val="22"/>
              </w:rPr>
              <w:t>5 Min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r w:rsidRPr="00A06F73">
              <w:rPr>
                <w:rFonts w:ascii="Verdana" w:hAnsi="Verdana"/>
                <w:b/>
                <w:i/>
                <w:sz w:val="22"/>
                <w:szCs w:val="22"/>
              </w:rPr>
              <w:t>(A)</w:t>
            </w:r>
          </w:p>
        </w:tc>
      </w:tr>
      <w:tr w:rsidR="00546298" w:rsidRPr="00381E7D" w:rsidTr="00546298">
        <w:tc>
          <w:tcPr>
            <w:tcW w:w="1170" w:type="dxa"/>
            <w:shd w:val="clear" w:color="auto" w:fill="auto"/>
          </w:tcPr>
          <w:p w:rsidR="00546298" w:rsidRPr="00381E7D" w:rsidRDefault="00546298" w:rsidP="00546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546298" w:rsidRPr="00381E7D" w:rsidRDefault="00546298" w:rsidP="00546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Input3</w:t>
            </w:r>
          </w:p>
        </w:tc>
        <w:tc>
          <w:tcPr>
            <w:tcW w:w="3226" w:type="dxa"/>
            <w:shd w:val="clear" w:color="auto" w:fill="auto"/>
          </w:tcPr>
          <w:p w:rsidR="00546298" w:rsidRPr="00381E7D" w:rsidRDefault="00546298" w:rsidP="00546298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Cond-water-temp-h</w:t>
            </w:r>
          </w:p>
        </w:tc>
        <w:tc>
          <w:tcPr>
            <w:tcW w:w="1080" w:type="dxa"/>
            <w:shd w:val="clear" w:color="auto" w:fill="auto"/>
          </w:tcPr>
          <w:p w:rsidR="00546298" w:rsidRPr="00991689" w:rsidRDefault="00546298" w:rsidP="00546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546298" w:rsidRPr="00381E7D" w:rsidRDefault="00546298" w:rsidP="00546298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:rsidR="00546298" w:rsidRPr="00381E7D" w:rsidRDefault="00546298" w:rsidP="00546298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381E7D">
              <w:rPr>
                <w:rFonts w:ascii="Verdana" w:hAnsi="Verdana"/>
                <w:b/>
                <w:i/>
                <w:sz w:val="22"/>
                <w:szCs w:val="22"/>
              </w:rPr>
              <w:t>Open</w:t>
            </w:r>
          </w:p>
        </w:tc>
        <w:tc>
          <w:tcPr>
            <w:tcW w:w="1440" w:type="dxa"/>
            <w:shd w:val="clear" w:color="auto" w:fill="auto"/>
          </w:tcPr>
          <w:p w:rsidR="00546298" w:rsidRDefault="00546298" w:rsidP="00546298">
            <w:r w:rsidRPr="00A06F73">
              <w:rPr>
                <w:rFonts w:ascii="Verdana" w:hAnsi="Verdana"/>
                <w:b/>
                <w:i/>
                <w:sz w:val="22"/>
                <w:szCs w:val="22"/>
              </w:rPr>
              <w:t>5 Min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r w:rsidRPr="00A06F73">
              <w:rPr>
                <w:rFonts w:ascii="Verdana" w:hAnsi="Verdana"/>
                <w:b/>
                <w:i/>
                <w:sz w:val="22"/>
                <w:szCs w:val="22"/>
              </w:rPr>
              <w:t>(A)</w:t>
            </w:r>
          </w:p>
        </w:tc>
      </w:tr>
      <w:tr w:rsidR="00546298" w:rsidRPr="00381E7D" w:rsidTr="00546298">
        <w:tc>
          <w:tcPr>
            <w:tcW w:w="1170" w:type="dxa"/>
            <w:shd w:val="clear" w:color="auto" w:fill="auto"/>
          </w:tcPr>
          <w:p w:rsidR="00546298" w:rsidRPr="00381E7D" w:rsidRDefault="00546298" w:rsidP="00546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546298" w:rsidRPr="00381E7D" w:rsidRDefault="00546298" w:rsidP="00546298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Input4</w:t>
            </w:r>
          </w:p>
        </w:tc>
        <w:tc>
          <w:tcPr>
            <w:tcW w:w="3226" w:type="dxa"/>
            <w:shd w:val="clear" w:color="auto" w:fill="auto"/>
          </w:tcPr>
          <w:p w:rsidR="00546298" w:rsidRPr="00381E7D" w:rsidRDefault="00546298" w:rsidP="00546298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Comp1-press-h-l</w:t>
            </w:r>
          </w:p>
        </w:tc>
        <w:tc>
          <w:tcPr>
            <w:tcW w:w="1080" w:type="dxa"/>
            <w:shd w:val="clear" w:color="auto" w:fill="auto"/>
          </w:tcPr>
          <w:p w:rsidR="00546298" w:rsidRPr="00991689" w:rsidRDefault="00546298" w:rsidP="00546298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91689">
              <w:rPr>
                <w:rFonts w:ascii="Verdana" w:hAnsi="Verdana"/>
                <w:b/>
                <w:i/>
                <w:sz w:val="22"/>
                <w:szCs w:val="22"/>
              </w:rPr>
              <w:t>N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o</w:t>
            </w:r>
          </w:p>
        </w:tc>
        <w:tc>
          <w:tcPr>
            <w:tcW w:w="1080" w:type="dxa"/>
            <w:shd w:val="clear" w:color="auto" w:fill="auto"/>
          </w:tcPr>
          <w:p w:rsidR="00546298" w:rsidRPr="00381E7D" w:rsidRDefault="00546298" w:rsidP="00546298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:rsidR="00546298" w:rsidRDefault="00546298" w:rsidP="00546298">
            <w:pPr>
              <w:jc w:val="center"/>
            </w:pPr>
            <w:r w:rsidRPr="00C956B0">
              <w:rPr>
                <w:rFonts w:ascii="Verdana" w:hAnsi="Verdana"/>
                <w:b/>
                <w:i/>
                <w:sz w:val="22"/>
                <w:szCs w:val="22"/>
              </w:rPr>
              <w:t>Open</w:t>
            </w:r>
          </w:p>
        </w:tc>
        <w:tc>
          <w:tcPr>
            <w:tcW w:w="1440" w:type="dxa"/>
            <w:shd w:val="clear" w:color="auto" w:fill="auto"/>
          </w:tcPr>
          <w:p w:rsidR="00546298" w:rsidRDefault="00546298" w:rsidP="00546298">
            <w:r w:rsidRPr="00A06F73">
              <w:rPr>
                <w:rFonts w:ascii="Verdana" w:hAnsi="Verdana"/>
                <w:b/>
                <w:i/>
                <w:sz w:val="22"/>
                <w:szCs w:val="22"/>
              </w:rPr>
              <w:t>5 Min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r w:rsidRPr="00A06F73">
              <w:rPr>
                <w:rFonts w:ascii="Verdana" w:hAnsi="Verdana"/>
                <w:b/>
                <w:i/>
                <w:sz w:val="22"/>
                <w:szCs w:val="22"/>
              </w:rPr>
              <w:t>(A)</w:t>
            </w:r>
          </w:p>
        </w:tc>
      </w:tr>
      <w:tr w:rsidR="00546298" w:rsidRPr="00381E7D" w:rsidTr="00546298">
        <w:tc>
          <w:tcPr>
            <w:tcW w:w="1170" w:type="dxa"/>
            <w:shd w:val="clear" w:color="auto" w:fill="auto"/>
          </w:tcPr>
          <w:p w:rsidR="00546298" w:rsidRPr="00076B6C" w:rsidRDefault="00546298" w:rsidP="00546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76B6C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:rsidR="00546298" w:rsidRPr="00381E7D" w:rsidRDefault="00546298" w:rsidP="00546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Input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226" w:type="dxa"/>
            <w:shd w:val="clear" w:color="auto" w:fill="auto"/>
          </w:tcPr>
          <w:p w:rsidR="00546298" w:rsidRPr="00381E7D" w:rsidRDefault="00546298" w:rsidP="00546298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Comp2-press-h-l</w:t>
            </w:r>
          </w:p>
        </w:tc>
        <w:tc>
          <w:tcPr>
            <w:tcW w:w="1080" w:type="dxa"/>
            <w:shd w:val="clear" w:color="auto" w:fill="auto"/>
          </w:tcPr>
          <w:p w:rsidR="00546298" w:rsidRDefault="00546298" w:rsidP="00546298">
            <w:pPr>
              <w:jc w:val="center"/>
            </w:pPr>
            <w:r w:rsidRPr="007F1C82">
              <w:rPr>
                <w:rFonts w:ascii="Verdana" w:hAnsi="Verdana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546298" w:rsidRDefault="00546298" w:rsidP="00546298">
            <w:pPr>
              <w:jc w:val="center"/>
            </w:pPr>
            <w:r w:rsidRPr="00624556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:rsidR="00546298" w:rsidRDefault="00546298" w:rsidP="00546298">
            <w:pPr>
              <w:jc w:val="center"/>
            </w:pPr>
            <w:r w:rsidRPr="00C956B0">
              <w:rPr>
                <w:rFonts w:ascii="Verdana" w:hAnsi="Verdana"/>
                <w:b/>
                <w:i/>
                <w:sz w:val="22"/>
                <w:szCs w:val="22"/>
              </w:rPr>
              <w:t>Open</w:t>
            </w:r>
          </w:p>
        </w:tc>
        <w:tc>
          <w:tcPr>
            <w:tcW w:w="1440" w:type="dxa"/>
            <w:shd w:val="clear" w:color="auto" w:fill="auto"/>
          </w:tcPr>
          <w:p w:rsidR="00546298" w:rsidRDefault="00546298" w:rsidP="00546298">
            <w:r w:rsidRPr="00A06F73">
              <w:rPr>
                <w:rFonts w:ascii="Verdana" w:hAnsi="Verdana"/>
                <w:b/>
                <w:i/>
                <w:sz w:val="22"/>
                <w:szCs w:val="22"/>
              </w:rPr>
              <w:t>5 Min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r w:rsidRPr="00A06F73">
              <w:rPr>
                <w:rFonts w:ascii="Verdana" w:hAnsi="Verdana"/>
                <w:b/>
                <w:i/>
                <w:sz w:val="22"/>
                <w:szCs w:val="22"/>
              </w:rPr>
              <w:t>(A)</w:t>
            </w:r>
          </w:p>
        </w:tc>
      </w:tr>
      <w:tr w:rsidR="00546298" w:rsidRPr="00381E7D" w:rsidTr="00546298">
        <w:tc>
          <w:tcPr>
            <w:tcW w:w="1170" w:type="dxa"/>
            <w:shd w:val="clear" w:color="auto" w:fill="auto"/>
          </w:tcPr>
          <w:p w:rsidR="00546298" w:rsidRPr="00076B6C" w:rsidRDefault="00546298" w:rsidP="00546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207" w:type="dxa"/>
            <w:shd w:val="clear" w:color="auto" w:fill="auto"/>
          </w:tcPr>
          <w:p w:rsidR="00546298" w:rsidRPr="00381E7D" w:rsidRDefault="00546298" w:rsidP="00546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Input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226" w:type="dxa"/>
            <w:shd w:val="clear" w:color="auto" w:fill="auto"/>
          </w:tcPr>
          <w:p w:rsidR="00546298" w:rsidRPr="00381E7D" w:rsidRDefault="00546298" w:rsidP="00546298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Comp3-press-h-l</w:t>
            </w:r>
          </w:p>
        </w:tc>
        <w:tc>
          <w:tcPr>
            <w:tcW w:w="1080" w:type="dxa"/>
            <w:shd w:val="clear" w:color="auto" w:fill="auto"/>
          </w:tcPr>
          <w:p w:rsidR="00546298" w:rsidRDefault="00546298" w:rsidP="00546298">
            <w:pPr>
              <w:jc w:val="center"/>
            </w:pPr>
            <w:r w:rsidRPr="007F1C82">
              <w:rPr>
                <w:rFonts w:ascii="Verdana" w:hAnsi="Verdana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546298" w:rsidRDefault="00546298" w:rsidP="00546298">
            <w:pPr>
              <w:jc w:val="center"/>
            </w:pPr>
            <w:r w:rsidRPr="00624556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:rsidR="00546298" w:rsidRDefault="00546298" w:rsidP="00546298">
            <w:pPr>
              <w:jc w:val="center"/>
            </w:pPr>
            <w:r w:rsidRPr="00C956B0">
              <w:rPr>
                <w:rFonts w:ascii="Verdana" w:hAnsi="Verdana"/>
                <w:b/>
                <w:i/>
                <w:sz w:val="22"/>
                <w:szCs w:val="22"/>
              </w:rPr>
              <w:t>Open</w:t>
            </w:r>
          </w:p>
        </w:tc>
        <w:tc>
          <w:tcPr>
            <w:tcW w:w="1440" w:type="dxa"/>
            <w:shd w:val="clear" w:color="auto" w:fill="auto"/>
          </w:tcPr>
          <w:p w:rsidR="00546298" w:rsidRDefault="00546298" w:rsidP="00546298">
            <w:r w:rsidRPr="00A06F73">
              <w:rPr>
                <w:rFonts w:ascii="Verdana" w:hAnsi="Verdana"/>
                <w:b/>
                <w:i/>
                <w:sz w:val="22"/>
                <w:szCs w:val="22"/>
              </w:rPr>
              <w:t>5 Min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r w:rsidRPr="00A06F73">
              <w:rPr>
                <w:rFonts w:ascii="Verdana" w:hAnsi="Verdana"/>
                <w:b/>
                <w:i/>
                <w:sz w:val="22"/>
                <w:szCs w:val="22"/>
              </w:rPr>
              <w:t>(A)</w:t>
            </w:r>
          </w:p>
        </w:tc>
      </w:tr>
      <w:tr w:rsidR="00995DCA" w:rsidRPr="00381E7D" w:rsidTr="00546298">
        <w:tc>
          <w:tcPr>
            <w:tcW w:w="1170" w:type="dxa"/>
            <w:shd w:val="clear" w:color="auto" w:fill="auto"/>
          </w:tcPr>
          <w:p w:rsidR="00995DCA" w:rsidRPr="00076B6C" w:rsidRDefault="00995DCA" w:rsidP="00995DC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207" w:type="dxa"/>
            <w:shd w:val="clear" w:color="auto" w:fill="auto"/>
          </w:tcPr>
          <w:p w:rsidR="00995DCA" w:rsidRPr="00381E7D" w:rsidRDefault="00995DCA" w:rsidP="00995DC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Input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226" w:type="dxa"/>
            <w:shd w:val="clear" w:color="auto" w:fill="auto"/>
          </w:tcPr>
          <w:p w:rsidR="00995DCA" w:rsidRPr="00995DCA" w:rsidRDefault="00995DCA" w:rsidP="00995DCA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95DCA">
              <w:rPr>
                <w:rFonts w:ascii="Verdana" w:hAnsi="Verdana"/>
                <w:b/>
                <w:i/>
                <w:sz w:val="22"/>
                <w:szCs w:val="22"/>
              </w:rPr>
              <w:t>Boiler-r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oo</w:t>
            </w:r>
            <w:r w:rsidRPr="00995DCA">
              <w:rPr>
                <w:rFonts w:ascii="Verdana" w:hAnsi="Verdana"/>
                <w:b/>
                <w:i/>
                <w:sz w:val="22"/>
                <w:szCs w:val="22"/>
              </w:rPr>
              <w:t>m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-</w:t>
            </w:r>
            <w:r w:rsidRPr="00995DCA">
              <w:rPr>
                <w:rFonts w:ascii="Verdana" w:hAnsi="Verdana"/>
                <w:b/>
                <w:i/>
                <w:sz w:val="22"/>
                <w:szCs w:val="22"/>
              </w:rPr>
              <w:t>motion</w:t>
            </w:r>
          </w:p>
        </w:tc>
        <w:tc>
          <w:tcPr>
            <w:tcW w:w="1080" w:type="dxa"/>
            <w:shd w:val="clear" w:color="auto" w:fill="auto"/>
          </w:tcPr>
          <w:p w:rsidR="00995DCA" w:rsidRDefault="00995DCA" w:rsidP="00995DCA">
            <w:pPr>
              <w:jc w:val="center"/>
            </w:pPr>
            <w:r w:rsidRPr="007F1C82">
              <w:rPr>
                <w:rFonts w:ascii="Verdana" w:hAnsi="Verdana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995DCA" w:rsidRDefault="00995DCA" w:rsidP="00995DCA">
            <w:pPr>
              <w:jc w:val="center"/>
            </w:pPr>
            <w:r w:rsidRPr="00624556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:rsidR="00995DCA" w:rsidRDefault="00995DCA" w:rsidP="00995DCA">
            <w:pPr>
              <w:jc w:val="center"/>
            </w:pPr>
            <w:r w:rsidRPr="00C956B0">
              <w:rPr>
                <w:rFonts w:ascii="Verdana" w:hAnsi="Verdana"/>
                <w:b/>
                <w:i/>
                <w:sz w:val="22"/>
                <w:szCs w:val="22"/>
              </w:rPr>
              <w:t>Open</w:t>
            </w:r>
          </w:p>
        </w:tc>
        <w:tc>
          <w:tcPr>
            <w:tcW w:w="1440" w:type="dxa"/>
            <w:shd w:val="clear" w:color="auto" w:fill="auto"/>
          </w:tcPr>
          <w:p w:rsidR="00995DCA" w:rsidRPr="00546298" w:rsidRDefault="00995DCA" w:rsidP="00995DCA">
            <w:pPr>
              <w:jc w:val="center"/>
              <w:rPr>
                <w:color w:val="FF0000"/>
              </w:rPr>
            </w:pPr>
            <w:r w:rsidRPr="00546298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5 Min</w:t>
            </w:r>
            <w:r w:rsidR="00546298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 xml:space="preserve"> (D)</w:t>
            </w:r>
          </w:p>
        </w:tc>
      </w:tr>
      <w:tr w:rsidR="00995DCA" w:rsidRPr="00381E7D" w:rsidTr="00546298">
        <w:tc>
          <w:tcPr>
            <w:tcW w:w="1170" w:type="dxa"/>
            <w:shd w:val="clear" w:color="auto" w:fill="auto"/>
          </w:tcPr>
          <w:p w:rsidR="00995DCA" w:rsidRPr="00076B6C" w:rsidRDefault="00995DCA" w:rsidP="00995DC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207" w:type="dxa"/>
            <w:shd w:val="clear" w:color="auto" w:fill="auto"/>
          </w:tcPr>
          <w:p w:rsidR="00995DCA" w:rsidRPr="00381E7D" w:rsidRDefault="00995DCA" w:rsidP="00995DC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Input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226" w:type="dxa"/>
            <w:shd w:val="clear" w:color="auto" w:fill="auto"/>
          </w:tcPr>
          <w:p w:rsidR="00995DCA" w:rsidRPr="00995DCA" w:rsidRDefault="00995DCA" w:rsidP="00995DCA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95DCA">
              <w:rPr>
                <w:rFonts w:ascii="Verdana" w:hAnsi="Verdana"/>
                <w:b/>
                <w:i/>
                <w:sz w:val="22"/>
                <w:szCs w:val="22"/>
              </w:rPr>
              <w:t>Elevator-room-motion</w:t>
            </w:r>
          </w:p>
        </w:tc>
        <w:tc>
          <w:tcPr>
            <w:tcW w:w="1080" w:type="dxa"/>
            <w:shd w:val="clear" w:color="auto" w:fill="auto"/>
          </w:tcPr>
          <w:p w:rsidR="00995DCA" w:rsidRDefault="00995DCA" w:rsidP="00995DCA">
            <w:pPr>
              <w:jc w:val="center"/>
            </w:pPr>
            <w:r w:rsidRPr="007F1C82">
              <w:rPr>
                <w:rFonts w:ascii="Verdana" w:hAnsi="Verdana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995DCA" w:rsidRDefault="00995DCA" w:rsidP="00995DCA">
            <w:pPr>
              <w:jc w:val="center"/>
            </w:pPr>
            <w:r w:rsidRPr="00624556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:rsidR="00995DCA" w:rsidRDefault="00995DCA" w:rsidP="00995DCA">
            <w:pPr>
              <w:jc w:val="center"/>
            </w:pPr>
            <w:r w:rsidRPr="00C956B0">
              <w:rPr>
                <w:rFonts w:ascii="Verdana" w:hAnsi="Verdana"/>
                <w:b/>
                <w:i/>
                <w:sz w:val="22"/>
                <w:szCs w:val="22"/>
              </w:rPr>
              <w:t>Open</w:t>
            </w:r>
          </w:p>
        </w:tc>
        <w:tc>
          <w:tcPr>
            <w:tcW w:w="1440" w:type="dxa"/>
            <w:shd w:val="clear" w:color="auto" w:fill="auto"/>
          </w:tcPr>
          <w:p w:rsidR="00995DCA" w:rsidRPr="00546298" w:rsidRDefault="00995DCA" w:rsidP="00995DCA">
            <w:pPr>
              <w:jc w:val="center"/>
              <w:rPr>
                <w:color w:val="FF0000"/>
              </w:rPr>
            </w:pPr>
            <w:r w:rsidRPr="00546298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5 Min</w:t>
            </w:r>
            <w:r w:rsidR="00546298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 xml:space="preserve"> (D)</w:t>
            </w:r>
          </w:p>
        </w:tc>
      </w:tr>
      <w:tr w:rsidR="00076B6C" w:rsidRPr="00381E7D" w:rsidTr="00546298">
        <w:tc>
          <w:tcPr>
            <w:tcW w:w="1170" w:type="dxa"/>
            <w:shd w:val="clear" w:color="auto" w:fill="auto"/>
          </w:tcPr>
          <w:p w:rsidR="00076B6C" w:rsidRPr="00381E7D" w:rsidRDefault="00076B6C" w:rsidP="002B45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1E7D">
              <w:rPr>
                <w:rFonts w:ascii="Verdana" w:hAnsi="Verdana"/>
                <w:b/>
                <w:sz w:val="22"/>
                <w:szCs w:val="22"/>
              </w:rPr>
              <w:t>Output</w:t>
            </w:r>
          </w:p>
        </w:tc>
        <w:tc>
          <w:tcPr>
            <w:tcW w:w="1207" w:type="dxa"/>
            <w:shd w:val="clear" w:color="auto" w:fill="auto"/>
          </w:tcPr>
          <w:p w:rsidR="00076B6C" w:rsidRPr="00381E7D" w:rsidRDefault="00076B6C" w:rsidP="002B45B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076B6C" w:rsidRPr="00381E7D" w:rsidRDefault="00076B6C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76B6C" w:rsidRPr="00381E7D" w:rsidRDefault="00076B6C" w:rsidP="002B45BF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76B6C" w:rsidRPr="00381E7D" w:rsidRDefault="00076B6C" w:rsidP="002B45BF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076B6C" w:rsidRPr="00381E7D" w:rsidRDefault="00076B6C" w:rsidP="002B45BF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76B6C" w:rsidRPr="00381E7D" w:rsidRDefault="00076B6C" w:rsidP="002B45BF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FD1FCB" w:rsidRPr="00381E7D" w:rsidTr="00546298">
        <w:tc>
          <w:tcPr>
            <w:tcW w:w="117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Output1</w:t>
            </w:r>
          </w:p>
        </w:tc>
        <w:tc>
          <w:tcPr>
            <w:tcW w:w="3226" w:type="dxa"/>
            <w:shd w:val="clear" w:color="auto" w:fill="auto"/>
          </w:tcPr>
          <w:p w:rsidR="00FD1FCB" w:rsidRPr="00381E7D" w:rsidRDefault="00FD1FCB">
            <w:pPr>
              <w:rPr>
                <w:rFonts w:ascii="Verdana" w:hAnsi="Verdana"/>
                <w:i/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Spare</w:t>
            </w:r>
          </w:p>
        </w:tc>
        <w:tc>
          <w:tcPr>
            <w:tcW w:w="108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</w:tr>
      <w:tr w:rsidR="00FD1FCB" w:rsidRPr="00381E7D" w:rsidTr="00546298">
        <w:tc>
          <w:tcPr>
            <w:tcW w:w="117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Output2</w:t>
            </w:r>
          </w:p>
        </w:tc>
        <w:tc>
          <w:tcPr>
            <w:tcW w:w="3226" w:type="dxa"/>
            <w:shd w:val="clear" w:color="auto" w:fill="auto"/>
          </w:tcPr>
          <w:p w:rsidR="00FD1FCB" w:rsidRPr="00381E7D" w:rsidRDefault="00FD1FCB">
            <w:pPr>
              <w:rPr>
                <w:rFonts w:ascii="Verdana" w:hAnsi="Verdana"/>
                <w:i/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Spare</w:t>
            </w:r>
          </w:p>
        </w:tc>
        <w:tc>
          <w:tcPr>
            <w:tcW w:w="108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</w:tr>
      <w:tr w:rsidR="00FD1FCB" w:rsidRPr="00381E7D" w:rsidTr="00546298">
        <w:tc>
          <w:tcPr>
            <w:tcW w:w="117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Output3</w:t>
            </w:r>
          </w:p>
        </w:tc>
        <w:tc>
          <w:tcPr>
            <w:tcW w:w="3226" w:type="dxa"/>
            <w:shd w:val="clear" w:color="auto" w:fill="auto"/>
          </w:tcPr>
          <w:p w:rsidR="00FD1FCB" w:rsidRPr="00381E7D" w:rsidRDefault="00FD1FCB">
            <w:pPr>
              <w:rPr>
                <w:rFonts w:ascii="Verdana" w:hAnsi="Verdana"/>
                <w:i/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Spare</w:t>
            </w:r>
          </w:p>
        </w:tc>
        <w:tc>
          <w:tcPr>
            <w:tcW w:w="108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</w:tr>
      <w:tr w:rsidR="00FD1FCB" w:rsidRPr="00381E7D" w:rsidTr="00546298">
        <w:tc>
          <w:tcPr>
            <w:tcW w:w="117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1E7D">
              <w:rPr>
                <w:rFonts w:ascii="Verdana" w:hAnsi="Verdana"/>
                <w:sz w:val="22"/>
                <w:szCs w:val="22"/>
              </w:rPr>
              <w:t>Output4</w:t>
            </w:r>
          </w:p>
        </w:tc>
        <w:tc>
          <w:tcPr>
            <w:tcW w:w="3226" w:type="dxa"/>
            <w:shd w:val="clear" w:color="auto" w:fill="auto"/>
          </w:tcPr>
          <w:p w:rsidR="00FD1FCB" w:rsidRPr="00381E7D" w:rsidRDefault="00FD1FCB">
            <w:pPr>
              <w:rPr>
                <w:rFonts w:ascii="Verdana" w:hAnsi="Verdana"/>
                <w:i/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Spare</w:t>
            </w:r>
          </w:p>
        </w:tc>
        <w:tc>
          <w:tcPr>
            <w:tcW w:w="108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:rsidR="00FD1FCB" w:rsidRPr="00381E7D" w:rsidRDefault="00FD1FCB" w:rsidP="002B45BF">
            <w:pPr>
              <w:jc w:val="center"/>
              <w:rPr>
                <w:sz w:val="22"/>
                <w:szCs w:val="22"/>
              </w:rPr>
            </w:pPr>
            <w:r w:rsidRPr="00381E7D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</w:tr>
    </w:tbl>
    <w:p w:rsidR="00DB198B" w:rsidRDefault="00DB198B">
      <w:pPr>
        <w:rPr>
          <w:rFonts w:ascii="Verdana" w:hAnsi="Verdana"/>
          <w:sz w:val="22"/>
          <w:szCs w:val="22"/>
        </w:rPr>
      </w:pPr>
    </w:p>
    <w:p w:rsidR="00377736" w:rsidRDefault="00991689" w:rsidP="00377736">
      <w:pPr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sz w:val="22"/>
          <w:szCs w:val="22"/>
        </w:rPr>
        <w:t>Note that names are limited to 20 characters</w:t>
      </w:r>
      <w:r w:rsidR="002830E1">
        <w:rPr>
          <w:rFonts w:ascii="Verdana" w:hAnsi="Verdana"/>
          <w:b/>
          <w:sz w:val="22"/>
          <w:szCs w:val="22"/>
        </w:rPr>
        <w:t xml:space="preserve"> </w:t>
      </w:r>
      <w:r w:rsidR="002C1051">
        <w:rPr>
          <w:rFonts w:ascii="Verdana" w:hAnsi="Verdana"/>
          <w:b/>
          <w:sz w:val="22"/>
          <w:szCs w:val="22"/>
        </w:rPr>
        <w:t>and</w:t>
      </w:r>
      <w:r w:rsidR="002830E1">
        <w:rPr>
          <w:rFonts w:ascii="Verdana" w:hAnsi="Verdana"/>
          <w:b/>
          <w:sz w:val="22"/>
          <w:szCs w:val="22"/>
        </w:rPr>
        <w:t xml:space="preserve"> no spaces</w:t>
      </w:r>
      <w:r w:rsidR="00377736">
        <w:rPr>
          <w:rFonts w:ascii="Verdana" w:hAnsi="Verdana"/>
          <w:b/>
          <w:sz w:val="22"/>
          <w:szCs w:val="22"/>
        </w:rPr>
        <w:t xml:space="preserve">.  </w:t>
      </w:r>
      <w:r w:rsidR="00377736" w:rsidRPr="00377736">
        <w:rPr>
          <w:rFonts w:ascii="Verdana" w:hAnsi="Verdana"/>
          <w:b/>
          <w:color w:val="FF0000"/>
          <w:sz w:val="22"/>
          <w:szCs w:val="22"/>
        </w:rPr>
        <w:t xml:space="preserve">Important: Note the dash (–) between all words in the names.  </w:t>
      </w:r>
      <w:r w:rsidR="002830E1">
        <w:rPr>
          <w:rFonts w:ascii="Verdana" w:hAnsi="Verdana"/>
          <w:b/>
          <w:color w:val="FF0000"/>
          <w:sz w:val="22"/>
          <w:szCs w:val="22"/>
        </w:rPr>
        <w:t xml:space="preserve">This dash </w:t>
      </w:r>
      <w:r w:rsidR="002830E1" w:rsidRPr="00377736">
        <w:rPr>
          <w:rFonts w:ascii="Verdana" w:hAnsi="Verdana"/>
          <w:b/>
          <w:color w:val="FF0000"/>
          <w:sz w:val="22"/>
          <w:szCs w:val="22"/>
          <w:u w:val="single"/>
        </w:rPr>
        <w:t>must</w:t>
      </w:r>
      <w:r w:rsidR="002830E1">
        <w:rPr>
          <w:rFonts w:ascii="Verdana" w:hAnsi="Verdana"/>
          <w:b/>
          <w:color w:val="FF0000"/>
          <w:sz w:val="22"/>
          <w:szCs w:val="22"/>
        </w:rPr>
        <w:t xml:space="preserve"> be included to identify input and output names </w:t>
      </w:r>
      <w:r w:rsidR="00995DCA" w:rsidRPr="00995DCA">
        <w:rPr>
          <w:rFonts w:ascii="Verdana" w:hAnsi="Verdana"/>
          <w:b/>
          <w:color w:val="FF0000"/>
          <w:sz w:val="22"/>
          <w:szCs w:val="22"/>
          <w:u w:val="single"/>
        </w:rPr>
        <w:t>when the user sends</w:t>
      </w:r>
      <w:r w:rsidR="002830E1" w:rsidRPr="00995DCA">
        <w:rPr>
          <w:rFonts w:ascii="Verdana" w:hAnsi="Verdana"/>
          <w:b/>
          <w:color w:val="FF0000"/>
          <w:sz w:val="22"/>
          <w:szCs w:val="22"/>
          <w:u w:val="single"/>
        </w:rPr>
        <w:t xml:space="preserve"> text commands</w:t>
      </w:r>
      <w:r w:rsidR="00377736" w:rsidRPr="00377736">
        <w:rPr>
          <w:rFonts w:ascii="Verdana" w:hAnsi="Verdana"/>
          <w:b/>
          <w:color w:val="FF0000"/>
          <w:sz w:val="22"/>
          <w:szCs w:val="22"/>
        </w:rPr>
        <w:t>.</w:t>
      </w:r>
      <w:r w:rsidR="00377736">
        <w:rPr>
          <w:rFonts w:ascii="Verdana" w:hAnsi="Verdana"/>
          <w:b/>
          <w:color w:val="FF0000"/>
          <w:sz w:val="28"/>
          <w:szCs w:val="28"/>
        </w:rPr>
        <w:t xml:space="preserve"> </w:t>
      </w:r>
    </w:p>
    <w:p w:rsidR="00377736" w:rsidRDefault="00377736" w:rsidP="00377736">
      <w:pPr>
        <w:rPr>
          <w:rFonts w:ascii="Verdana" w:hAnsi="Verdana"/>
          <w:b/>
          <w:sz w:val="22"/>
          <w:szCs w:val="22"/>
        </w:rPr>
      </w:pPr>
    </w:p>
    <w:p w:rsidR="00377736" w:rsidRDefault="00377736" w:rsidP="0037773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Optional settings</w:t>
      </w:r>
      <w:r>
        <w:rPr>
          <w:rFonts w:ascii="Verdana" w:hAnsi="Verdana"/>
          <w:sz w:val="22"/>
          <w:szCs w:val="22"/>
        </w:rPr>
        <w:t xml:space="preserve"> for the inputs that have been implemented in this system are as follows:</w:t>
      </w:r>
    </w:p>
    <w:p w:rsidR="00377736" w:rsidRDefault="00377736" w:rsidP="00377736">
      <w:pPr>
        <w:rPr>
          <w:rFonts w:ascii="Verdana" w:hAnsi="Verdana"/>
          <w:sz w:val="22"/>
          <w:szCs w:val="22"/>
        </w:rPr>
      </w:pPr>
    </w:p>
    <w:p w:rsidR="00377736" w:rsidRDefault="00377736" w:rsidP="009B2ED5">
      <w:pPr>
        <w:numPr>
          <w:ilvl w:val="0"/>
          <w:numId w:val="4"/>
        </w:numPr>
        <w:ind w:left="810"/>
        <w:rPr>
          <w:rFonts w:ascii="Verdana" w:hAnsi="Verdana"/>
          <w:sz w:val="22"/>
          <w:szCs w:val="22"/>
        </w:rPr>
      </w:pPr>
      <w:r w:rsidRPr="00546298">
        <w:rPr>
          <w:rFonts w:ascii="Verdana" w:hAnsi="Verdana"/>
          <w:b/>
          <w:sz w:val="22"/>
          <w:szCs w:val="22"/>
        </w:rPr>
        <w:t>Inputs #1</w:t>
      </w:r>
      <w:r w:rsidR="00546298" w:rsidRPr="00546298">
        <w:rPr>
          <w:rFonts w:ascii="Verdana" w:hAnsi="Verdana"/>
          <w:b/>
          <w:sz w:val="22"/>
          <w:szCs w:val="22"/>
        </w:rPr>
        <w:t xml:space="preserve"> through #6</w:t>
      </w:r>
      <w:r w:rsidRPr="00546298">
        <w:rPr>
          <w:rFonts w:ascii="Verdana" w:hAnsi="Verdana"/>
          <w:b/>
          <w:sz w:val="22"/>
          <w:szCs w:val="22"/>
        </w:rPr>
        <w:t xml:space="preserve">: </w:t>
      </w:r>
      <w:r w:rsidR="00546298" w:rsidRPr="00546298">
        <w:rPr>
          <w:rFonts w:ascii="Verdana" w:hAnsi="Verdana"/>
          <w:b/>
          <w:sz w:val="22"/>
          <w:szCs w:val="22"/>
        </w:rPr>
        <w:t>I</w:t>
      </w:r>
      <w:r w:rsidR="00995DCA" w:rsidRPr="00546298">
        <w:rPr>
          <w:rFonts w:ascii="Verdana" w:hAnsi="Verdana"/>
          <w:b/>
          <w:sz w:val="22"/>
          <w:szCs w:val="22"/>
        </w:rPr>
        <w:t xml:space="preserve">nputs </w:t>
      </w:r>
      <w:r w:rsidRPr="00546298">
        <w:rPr>
          <w:rFonts w:ascii="Verdana" w:hAnsi="Verdana"/>
          <w:b/>
          <w:sz w:val="22"/>
          <w:szCs w:val="22"/>
        </w:rPr>
        <w:t>have a time delay of</w:t>
      </w:r>
      <w:r w:rsidRPr="00546298">
        <w:rPr>
          <w:rFonts w:ascii="Verdana" w:hAnsi="Verdana"/>
          <w:sz w:val="22"/>
          <w:szCs w:val="22"/>
        </w:rPr>
        <w:t xml:space="preserve"> </w:t>
      </w:r>
      <w:r w:rsidR="00995DCA" w:rsidRPr="00546298">
        <w:rPr>
          <w:rFonts w:ascii="Verdana" w:hAnsi="Verdana"/>
          <w:b/>
          <w:sz w:val="22"/>
          <w:szCs w:val="22"/>
        </w:rPr>
        <w:t xml:space="preserve">5 </w:t>
      </w:r>
      <w:r w:rsidRPr="00546298">
        <w:rPr>
          <w:rFonts w:ascii="Verdana" w:hAnsi="Verdana"/>
          <w:b/>
          <w:sz w:val="22"/>
          <w:szCs w:val="22"/>
        </w:rPr>
        <w:t>min</w:t>
      </w:r>
      <w:r w:rsidR="00995DCA" w:rsidRPr="00546298">
        <w:rPr>
          <w:rFonts w:ascii="Verdana" w:hAnsi="Verdana"/>
          <w:b/>
          <w:sz w:val="22"/>
          <w:szCs w:val="22"/>
        </w:rPr>
        <w:t>utes</w:t>
      </w:r>
      <w:r w:rsidR="00546298">
        <w:rPr>
          <w:rFonts w:ascii="Verdana" w:hAnsi="Verdana"/>
          <w:b/>
          <w:sz w:val="22"/>
          <w:szCs w:val="22"/>
        </w:rPr>
        <w:t xml:space="preserve"> upon </w:t>
      </w:r>
      <w:r w:rsidR="00546298" w:rsidRPr="00546298">
        <w:rPr>
          <w:rFonts w:ascii="Verdana" w:hAnsi="Verdana"/>
          <w:b/>
          <w:sz w:val="22"/>
          <w:szCs w:val="22"/>
          <w:u w:val="single"/>
        </w:rPr>
        <w:t>activation</w:t>
      </w:r>
      <w:r w:rsidR="00546298">
        <w:rPr>
          <w:rFonts w:ascii="Verdana" w:hAnsi="Verdana"/>
          <w:b/>
          <w:sz w:val="22"/>
          <w:szCs w:val="22"/>
        </w:rPr>
        <w:t xml:space="preserve"> (ie: contact </w:t>
      </w:r>
      <w:r w:rsidR="00546298" w:rsidRPr="00546298">
        <w:rPr>
          <w:rFonts w:ascii="Verdana" w:hAnsi="Verdana"/>
          <w:b/>
          <w:sz w:val="22"/>
          <w:szCs w:val="22"/>
          <w:u w:val="single"/>
        </w:rPr>
        <w:t>opening</w:t>
      </w:r>
      <w:r w:rsidR="00546298">
        <w:rPr>
          <w:rFonts w:ascii="Verdana" w:hAnsi="Verdana"/>
          <w:b/>
          <w:sz w:val="22"/>
          <w:szCs w:val="22"/>
        </w:rPr>
        <w:t>)</w:t>
      </w:r>
      <w:r w:rsidRPr="00546298">
        <w:rPr>
          <w:rFonts w:ascii="Verdana" w:hAnsi="Verdana"/>
          <w:sz w:val="22"/>
          <w:szCs w:val="22"/>
        </w:rPr>
        <w:t>.  This time delay accounts for the situation where</w:t>
      </w:r>
      <w:r w:rsidR="00995DCA" w:rsidRPr="00546298">
        <w:rPr>
          <w:rFonts w:ascii="Verdana" w:hAnsi="Verdana"/>
          <w:sz w:val="22"/>
          <w:szCs w:val="22"/>
        </w:rPr>
        <w:t xml:space="preserve"> an</w:t>
      </w:r>
      <w:r w:rsidRPr="00546298">
        <w:rPr>
          <w:rFonts w:ascii="Verdana" w:hAnsi="Verdana"/>
          <w:sz w:val="22"/>
          <w:szCs w:val="22"/>
        </w:rPr>
        <w:t xml:space="preserve"> </w:t>
      </w:r>
      <w:r w:rsidR="00995DCA" w:rsidRPr="00546298">
        <w:rPr>
          <w:rFonts w:ascii="Verdana" w:hAnsi="Verdana"/>
          <w:sz w:val="22"/>
          <w:szCs w:val="22"/>
        </w:rPr>
        <w:t xml:space="preserve">input sensor </w:t>
      </w:r>
      <w:r w:rsidRPr="00546298">
        <w:rPr>
          <w:rFonts w:ascii="Verdana" w:hAnsi="Verdana"/>
          <w:sz w:val="22"/>
          <w:szCs w:val="22"/>
        </w:rPr>
        <w:t xml:space="preserve">may temporarily </w:t>
      </w:r>
      <w:r w:rsidR="00995DCA" w:rsidRPr="00546298">
        <w:rPr>
          <w:rFonts w:ascii="Verdana" w:hAnsi="Verdana"/>
          <w:sz w:val="22"/>
          <w:szCs w:val="22"/>
        </w:rPr>
        <w:t>open</w:t>
      </w:r>
      <w:r w:rsidR="00BF2059" w:rsidRPr="00546298">
        <w:rPr>
          <w:rFonts w:ascii="Verdana" w:hAnsi="Verdana"/>
          <w:sz w:val="22"/>
          <w:szCs w:val="22"/>
        </w:rPr>
        <w:t xml:space="preserve"> and then return to normal</w:t>
      </w:r>
      <w:r w:rsidRPr="00546298">
        <w:rPr>
          <w:rFonts w:ascii="Verdana" w:hAnsi="Verdana"/>
          <w:sz w:val="22"/>
          <w:szCs w:val="22"/>
        </w:rPr>
        <w:t xml:space="preserve">.  </w:t>
      </w:r>
      <w:r w:rsidR="004C1396" w:rsidRPr="00546298">
        <w:rPr>
          <w:rFonts w:ascii="Verdana" w:hAnsi="Verdana"/>
          <w:sz w:val="22"/>
          <w:szCs w:val="22"/>
          <w:u w:val="single"/>
        </w:rPr>
        <w:t>Each time the contact closure</w:t>
      </w:r>
      <w:r w:rsidR="00EB4B10" w:rsidRPr="00546298">
        <w:rPr>
          <w:rFonts w:ascii="Verdana" w:hAnsi="Verdana"/>
          <w:sz w:val="22"/>
          <w:szCs w:val="22"/>
          <w:u w:val="single"/>
        </w:rPr>
        <w:t xml:space="preserve"> opening</w:t>
      </w:r>
      <w:r w:rsidR="004C1396" w:rsidRPr="00546298">
        <w:rPr>
          <w:rFonts w:ascii="Verdana" w:hAnsi="Verdana"/>
          <w:sz w:val="22"/>
          <w:szCs w:val="22"/>
          <w:u w:val="single"/>
        </w:rPr>
        <w:t xml:space="preserve"> is sensed</w:t>
      </w:r>
      <w:r w:rsidR="00EB4B10" w:rsidRPr="00546298">
        <w:rPr>
          <w:rFonts w:ascii="Verdana" w:hAnsi="Verdana"/>
          <w:sz w:val="22"/>
          <w:szCs w:val="22"/>
          <w:u w:val="single"/>
        </w:rPr>
        <w:t>,</w:t>
      </w:r>
      <w:r w:rsidR="004C1396" w:rsidRPr="00546298">
        <w:rPr>
          <w:rFonts w:ascii="Verdana" w:hAnsi="Verdana"/>
          <w:sz w:val="22"/>
          <w:szCs w:val="22"/>
          <w:u w:val="single"/>
        </w:rPr>
        <w:t xml:space="preserve"> the internal timer restarts the </w:t>
      </w:r>
      <w:r w:rsidR="00EB4B10" w:rsidRPr="00546298">
        <w:rPr>
          <w:rFonts w:ascii="Verdana" w:hAnsi="Verdana"/>
          <w:sz w:val="22"/>
          <w:szCs w:val="22"/>
          <w:u w:val="single"/>
        </w:rPr>
        <w:t>five</w:t>
      </w:r>
      <w:r w:rsidR="004C1396" w:rsidRPr="00546298">
        <w:rPr>
          <w:rFonts w:ascii="Verdana" w:hAnsi="Verdana"/>
          <w:sz w:val="22"/>
          <w:szCs w:val="22"/>
          <w:u w:val="single"/>
        </w:rPr>
        <w:t xml:space="preserve"> minute countdown.</w:t>
      </w:r>
      <w:r w:rsidR="004C1396" w:rsidRPr="00546298">
        <w:rPr>
          <w:rFonts w:ascii="Verdana" w:hAnsi="Verdana"/>
          <w:sz w:val="22"/>
          <w:szCs w:val="22"/>
        </w:rPr>
        <w:t xml:space="preserve">  </w:t>
      </w:r>
      <w:r w:rsidRPr="00546298">
        <w:rPr>
          <w:rFonts w:ascii="Verdana" w:hAnsi="Verdana"/>
          <w:sz w:val="22"/>
          <w:szCs w:val="22"/>
        </w:rPr>
        <w:t xml:space="preserve">If the </w:t>
      </w:r>
      <w:r w:rsidR="00995DCA" w:rsidRPr="00546298">
        <w:rPr>
          <w:rFonts w:ascii="Verdana" w:hAnsi="Verdana"/>
          <w:sz w:val="22"/>
          <w:szCs w:val="22"/>
        </w:rPr>
        <w:t>input</w:t>
      </w:r>
      <w:r w:rsidRPr="00546298">
        <w:rPr>
          <w:rFonts w:ascii="Verdana" w:hAnsi="Verdana"/>
          <w:sz w:val="22"/>
          <w:szCs w:val="22"/>
        </w:rPr>
        <w:t xml:space="preserve"> remains </w:t>
      </w:r>
      <w:r w:rsidR="00995DCA" w:rsidRPr="00546298">
        <w:rPr>
          <w:rFonts w:ascii="Verdana" w:hAnsi="Verdana"/>
          <w:sz w:val="22"/>
          <w:szCs w:val="22"/>
        </w:rPr>
        <w:t>open for more than five (5</w:t>
      </w:r>
      <w:r w:rsidRPr="00546298">
        <w:rPr>
          <w:rFonts w:ascii="Verdana" w:hAnsi="Verdana"/>
          <w:sz w:val="22"/>
          <w:szCs w:val="22"/>
        </w:rPr>
        <w:t>) minute</w:t>
      </w:r>
      <w:r w:rsidR="00995DCA" w:rsidRPr="00546298">
        <w:rPr>
          <w:rFonts w:ascii="Verdana" w:hAnsi="Verdana"/>
          <w:sz w:val="22"/>
          <w:szCs w:val="22"/>
        </w:rPr>
        <w:t>s</w:t>
      </w:r>
      <w:r w:rsidR="004C1396" w:rsidRPr="00546298">
        <w:rPr>
          <w:rFonts w:ascii="Verdana" w:hAnsi="Verdana"/>
          <w:sz w:val="22"/>
          <w:szCs w:val="22"/>
        </w:rPr>
        <w:t>,</w:t>
      </w:r>
      <w:r w:rsidRPr="00546298">
        <w:rPr>
          <w:rFonts w:ascii="Verdana" w:hAnsi="Verdana"/>
          <w:sz w:val="22"/>
          <w:szCs w:val="22"/>
        </w:rPr>
        <w:t xml:space="preserve"> the </w:t>
      </w:r>
      <w:r w:rsidR="00995DCA" w:rsidRPr="00546298">
        <w:rPr>
          <w:rFonts w:ascii="Verdana" w:hAnsi="Verdana"/>
          <w:sz w:val="22"/>
          <w:szCs w:val="22"/>
        </w:rPr>
        <w:t>alert</w:t>
      </w:r>
      <w:r w:rsidRPr="00546298">
        <w:rPr>
          <w:rFonts w:ascii="Verdana" w:hAnsi="Verdana"/>
          <w:sz w:val="22"/>
          <w:szCs w:val="22"/>
        </w:rPr>
        <w:t xml:space="preserve"> will be triggered</w:t>
      </w:r>
      <w:r w:rsidR="00995DCA" w:rsidRPr="00546298">
        <w:rPr>
          <w:rFonts w:ascii="Verdana" w:hAnsi="Verdana"/>
          <w:sz w:val="22"/>
          <w:szCs w:val="22"/>
        </w:rPr>
        <w:t xml:space="preserve"> and a text message sent.</w:t>
      </w:r>
      <w:r w:rsidRPr="00546298">
        <w:rPr>
          <w:rFonts w:ascii="Verdana" w:hAnsi="Verdana"/>
          <w:sz w:val="22"/>
          <w:szCs w:val="22"/>
        </w:rPr>
        <w:t xml:space="preserve"> (</w:t>
      </w:r>
      <w:r w:rsidR="004C1396" w:rsidRPr="00546298">
        <w:rPr>
          <w:rFonts w:ascii="Verdana" w:hAnsi="Verdana"/>
          <w:sz w:val="22"/>
          <w:szCs w:val="22"/>
        </w:rPr>
        <w:t xml:space="preserve">The time delay is </w:t>
      </w:r>
      <w:r w:rsidRPr="00546298">
        <w:rPr>
          <w:rFonts w:ascii="Verdana" w:hAnsi="Verdana"/>
          <w:sz w:val="22"/>
          <w:szCs w:val="22"/>
        </w:rPr>
        <w:t>adjustable</w:t>
      </w:r>
      <w:r w:rsidR="004C1396" w:rsidRPr="00546298">
        <w:rPr>
          <w:rFonts w:ascii="Verdana" w:hAnsi="Verdana"/>
          <w:sz w:val="22"/>
          <w:szCs w:val="22"/>
        </w:rPr>
        <w:t xml:space="preserve"> by program command</w:t>
      </w:r>
      <w:r w:rsidRPr="00546298">
        <w:rPr>
          <w:rFonts w:ascii="Verdana" w:hAnsi="Verdana"/>
          <w:sz w:val="22"/>
          <w:szCs w:val="22"/>
        </w:rPr>
        <w:t>)</w:t>
      </w:r>
    </w:p>
    <w:p w:rsidR="00EB4B10" w:rsidRPr="00975043" w:rsidRDefault="00546298" w:rsidP="00D77A8C">
      <w:pPr>
        <w:numPr>
          <w:ilvl w:val="0"/>
          <w:numId w:val="4"/>
        </w:numPr>
        <w:ind w:left="810"/>
        <w:rPr>
          <w:rFonts w:ascii="Verdana" w:hAnsi="Verdana"/>
          <w:b/>
          <w:sz w:val="28"/>
          <w:szCs w:val="28"/>
        </w:rPr>
      </w:pPr>
      <w:r w:rsidRPr="00975043">
        <w:rPr>
          <w:rFonts w:ascii="Verdana" w:hAnsi="Verdana"/>
          <w:b/>
          <w:sz w:val="22"/>
          <w:szCs w:val="22"/>
        </w:rPr>
        <w:t>Inputs 7 &amp; 8</w:t>
      </w:r>
      <w:r w:rsidRPr="00975043">
        <w:rPr>
          <w:rFonts w:ascii="Verdana" w:hAnsi="Verdana"/>
          <w:sz w:val="22"/>
          <w:szCs w:val="22"/>
        </w:rPr>
        <w:t xml:space="preserve">: </w:t>
      </w:r>
      <w:r w:rsidR="004E6EF2" w:rsidRPr="004E6EF2">
        <w:rPr>
          <w:rFonts w:ascii="Verdana" w:hAnsi="Verdana"/>
          <w:b/>
          <w:sz w:val="22"/>
          <w:szCs w:val="22"/>
        </w:rPr>
        <w:t>Motion Detector</w:t>
      </w:r>
      <w:r w:rsidR="004E6EF2">
        <w:rPr>
          <w:rFonts w:ascii="Verdana" w:hAnsi="Verdana"/>
          <w:sz w:val="22"/>
          <w:szCs w:val="22"/>
        </w:rPr>
        <w:t xml:space="preserve"> </w:t>
      </w:r>
      <w:r w:rsidRPr="00975043">
        <w:rPr>
          <w:rFonts w:ascii="Verdana" w:hAnsi="Verdana"/>
          <w:b/>
          <w:sz w:val="22"/>
          <w:szCs w:val="22"/>
        </w:rPr>
        <w:t>Inputs will be alerted (text sent) immediately upon activation, but have a time delay of</w:t>
      </w:r>
      <w:r w:rsidRPr="00975043">
        <w:rPr>
          <w:rFonts w:ascii="Verdana" w:hAnsi="Verdana"/>
          <w:sz w:val="22"/>
          <w:szCs w:val="22"/>
        </w:rPr>
        <w:t xml:space="preserve"> </w:t>
      </w:r>
      <w:r w:rsidRPr="00975043">
        <w:rPr>
          <w:rFonts w:ascii="Verdana" w:hAnsi="Verdana"/>
          <w:b/>
          <w:sz w:val="22"/>
          <w:szCs w:val="22"/>
        </w:rPr>
        <w:t xml:space="preserve">5 minutes upon </w:t>
      </w:r>
      <w:r w:rsidRPr="00975043">
        <w:rPr>
          <w:rFonts w:ascii="Verdana" w:hAnsi="Verdana"/>
          <w:b/>
          <w:sz w:val="22"/>
          <w:szCs w:val="22"/>
          <w:u w:val="single"/>
        </w:rPr>
        <w:t>deactivation</w:t>
      </w:r>
      <w:r w:rsidRPr="00975043">
        <w:rPr>
          <w:rFonts w:ascii="Verdana" w:hAnsi="Verdana"/>
          <w:b/>
          <w:sz w:val="22"/>
          <w:szCs w:val="22"/>
        </w:rPr>
        <w:t xml:space="preserve"> (ie: contact </w:t>
      </w:r>
      <w:r w:rsidRPr="00975043">
        <w:rPr>
          <w:rFonts w:ascii="Verdana" w:hAnsi="Verdana"/>
          <w:b/>
          <w:sz w:val="22"/>
          <w:szCs w:val="22"/>
          <w:u w:val="single"/>
        </w:rPr>
        <w:t>closing</w:t>
      </w:r>
      <w:r w:rsidRPr="00975043">
        <w:rPr>
          <w:rFonts w:ascii="Verdana" w:hAnsi="Verdana"/>
          <w:b/>
          <w:sz w:val="22"/>
          <w:szCs w:val="22"/>
        </w:rPr>
        <w:t>)</w:t>
      </w:r>
      <w:r w:rsidRPr="00975043">
        <w:rPr>
          <w:rFonts w:ascii="Verdana" w:hAnsi="Verdana"/>
          <w:sz w:val="22"/>
          <w:szCs w:val="22"/>
        </w:rPr>
        <w:t xml:space="preserve">.  </w:t>
      </w:r>
      <w:r w:rsidR="00975043" w:rsidRPr="00975043">
        <w:rPr>
          <w:rFonts w:ascii="Verdana" w:hAnsi="Verdana"/>
          <w:sz w:val="22"/>
          <w:szCs w:val="22"/>
        </w:rPr>
        <w:t xml:space="preserve">Motion detector inputs are alerted </w:t>
      </w:r>
      <w:r w:rsidR="00975043" w:rsidRPr="00975043">
        <w:rPr>
          <w:rFonts w:ascii="Verdana" w:hAnsi="Verdana"/>
          <w:b/>
          <w:sz w:val="22"/>
          <w:szCs w:val="22"/>
        </w:rPr>
        <w:t>immediately</w:t>
      </w:r>
      <w:r w:rsidR="00975043" w:rsidRPr="00975043">
        <w:rPr>
          <w:rFonts w:ascii="Verdana" w:hAnsi="Verdana"/>
          <w:sz w:val="22"/>
          <w:szCs w:val="22"/>
        </w:rPr>
        <w:t xml:space="preserve"> with a text message to all users.  However, the</w:t>
      </w:r>
      <w:r w:rsidRPr="00975043">
        <w:rPr>
          <w:rFonts w:ascii="Verdana" w:hAnsi="Verdana"/>
          <w:sz w:val="22"/>
          <w:szCs w:val="22"/>
        </w:rPr>
        <w:t xml:space="preserve"> time delay accounts for the situation where a motion detector may temporarily close because the intruder has stopped moving</w:t>
      </w:r>
      <w:r w:rsidR="00975043" w:rsidRPr="00975043">
        <w:rPr>
          <w:rFonts w:ascii="Verdana" w:hAnsi="Verdana"/>
          <w:sz w:val="22"/>
          <w:szCs w:val="22"/>
        </w:rPr>
        <w:t xml:space="preserve"> (or </w:t>
      </w:r>
      <w:r w:rsidR="004E6EF2">
        <w:rPr>
          <w:rFonts w:ascii="Verdana" w:hAnsi="Verdana"/>
          <w:sz w:val="22"/>
          <w:szCs w:val="22"/>
        </w:rPr>
        <w:t xml:space="preserve">is </w:t>
      </w:r>
      <w:r w:rsidR="00975043" w:rsidRPr="00975043">
        <w:rPr>
          <w:rFonts w:ascii="Verdana" w:hAnsi="Verdana"/>
          <w:sz w:val="22"/>
          <w:szCs w:val="22"/>
        </w:rPr>
        <w:t>temporarily out of range)</w:t>
      </w:r>
      <w:r w:rsidRPr="00975043">
        <w:rPr>
          <w:rFonts w:ascii="Verdana" w:hAnsi="Verdana"/>
          <w:sz w:val="22"/>
          <w:szCs w:val="22"/>
        </w:rPr>
        <w:t xml:space="preserve"> at which time the motion detector</w:t>
      </w:r>
      <w:r w:rsidR="00975043" w:rsidRPr="00975043">
        <w:rPr>
          <w:rFonts w:ascii="Verdana" w:hAnsi="Verdana"/>
          <w:sz w:val="22"/>
          <w:szCs w:val="22"/>
        </w:rPr>
        <w:t>’s contact would</w:t>
      </w:r>
      <w:r w:rsidRPr="00975043">
        <w:rPr>
          <w:rFonts w:ascii="Verdana" w:hAnsi="Verdana"/>
          <w:sz w:val="22"/>
          <w:szCs w:val="22"/>
        </w:rPr>
        <w:t xml:space="preserve"> reclose</w:t>
      </w:r>
      <w:r w:rsidR="00975043" w:rsidRPr="00975043">
        <w:rPr>
          <w:rFonts w:ascii="Verdana" w:hAnsi="Verdana"/>
          <w:sz w:val="22"/>
          <w:szCs w:val="22"/>
        </w:rPr>
        <w:t>.</w:t>
      </w:r>
      <w:r w:rsidRPr="00975043">
        <w:rPr>
          <w:rFonts w:ascii="Verdana" w:hAnsi="Verdana"/>
          <w:sz w:val="22"/>
          <w:szCs w:val="22"/>
        </w:rPr>
        <w:t xml:space="preserve">  </w:t>
      </w:r>
      <w:r w:rsidR="00975043" w:rsidRPr="00975043">
        <w:rPr>
          <w:rFonts w:ascii="Verdana" w:hAnsi="Verdana"/>
          <w:sz w:val="22"/>
          <w:szCs w:val="22"/>
        </w:rPr>
        <w:t xml:space="preserve">Because each change of state results in a text message, the time delay eliminates multiple messages being generated.  </w:t>
      </w:r>
      <w:r w:rsidRPr="00975043">
        <w:rPr>
          <w:rFonts w:ascii="Verdana" w:hAnsi="Verdana"/>
          <w:sz w:val="22"/>
          <w:szCs w:val="22"/>
        </w:rPr>
        <w:t xml:space="preserve">Each time the contact closure opening is sensed, the internal timer restarts the five minute countdown.  </w:t>
      </w:r>
      <w:r w:rsidR="00975043" w:rsidRPr="00975043">
        <w:rPr>
          <w:rFonts w:ascii="Verdana" w:hAnsi="Verdana"/>
          <w:sz w:val="22"/>
          <w:szCs w:val="22"/>
        </w:rPr>
        <w:t xml:space="preserve">At the expiration of the 5 minute delay, </w:t>
      </w:r>
      <w:r w:rsidR="00A251C5" w:rsidRPr="00A251C5">
        <w:rPr>
          <w:rFonts w:ascii="Verdana" w:hAnsi="Verdana"/>
          <w:sz w:val="22"/>
          <w:szCs w:val="22"/>
          <w:u w:val="single"/>
        </w:rPr>
        <w:t>if the contact has closed</w:t>
      </w:r>
      <w:r w:rsidR="00A251C5">
        <w:rPr>
          <w:rFonts w:ascii="Verdana" w:hAnsi="Verdana"/>
          <w:sz w:val="22"/>
          <w:szCs w:val="22"/>
        </w:rPr>
        <w:t xml:space="preserve">, </w:t>
      </w:r>
      <w:r w:rsidR="00975043" w:rsidRPr="00975043">
        <w:rPr>
          <w:rFonts w:ascii="Verdana" w:hAnsi="Verdana"/>
          <w:sz w:val="22"/>
          <w:szCs w:val="22"/>
        </w:rPr>
        <w:t xml:space="preserve">a text will be sent saying the contact has “turned off”.  </w:t>
      </w:r>
    </w:p>
    <w:p w:rsidR="008212B5" w:rsidRPr="008212B5" w:rsidRDefault="008212B5" w:rsidP="00975043">
      <w:pPr>
        <w:jc w:val="center"/>
        <w:rPr>
          <w:rFonts w:ascii="Verdana" w:hAnsi="Verdana"/>
          <w:b/>
          <w:sz w:val="28"/>
          <w:szCs w:val="28"/>
        </w:rPr>
      </w:pPr>
      <w:r w:rsidRPr="008212B5">
        <w:rPr>
          <w:rFonts w:ascii="Verdana" w:hAnsi="Verdana"/>
          <w:b/>
          <w:sz w:val="28"/>
          <w:szCs w:val="28"/>
        </w:rPr>
        <w:lastRenderedPageBreak/>
        <w:t>Operating Instructions</w:t>
      </w:r>
    </w:p>
    <w:p w:rsidR="008212B5" w:rsidRDefault="008212B5" w:rsidP="00D253E8">
      <w:pPr>
        <w:rPr>
          <w:rFonts w:ascii="Verdana" w:hAnsi="Verdana"/>
          <w:b/>
          <w:sz w:val="22"/>
          <w:szCs w:val="22"/>
        </w:rPr>
      </w:pPr>
    </w:p>
    <w:p w:rsidR="00D253E8" w:rsidRPr="00C67EB4" w:rsidRDefault="00EB4B10" w:rsidP="00D253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 SMS-8 </w:t>
      </w:r>
      <w:r w:rsidR="00935934" w:rsidRPr="00C67EB4">
        <w:rPr>
          <w:rFonts w:ascii="Verdana" w:hAnsi="Verdana"/>
          <w:b/>
          <w:sz w:val="20"/>
          <w:szCs w:val="20"/>
        </w:rPr>
        <w:t>will send t</w:t>
      </w:r>
      <w:r w:rsidR="00D253E8" w:rsidRPr="00C67EB4">
        <w:rPr>
          <w:rFonts w:ascii="Verdana" w:hAnsi="Verdana"/>
          <w:b/>
          <w:sz w:val="20"/>
          <w:szCs w:val="20"/>
        </w:rPr>
        <w:t>he following text messages to all identified “Users” based on a change in state of inputs</w:t>
      </w:r>
      <w:r w:rsidR="00C67EB4" w:rsidRPr="00C67EB4">
        <w:rPr>
          <w:rFonts w:ascii="Verdana" w:hAnsi="Verdana"/>
          <w:b/>
          <w:sz w:val="20"/>
          <w:szCs w:val="20"/>
        </w:rPr>
        <w:t xml:space="preserve">.  User commands for various </w:t>
      </w:r>
      <w:r w:rsidR="00265C8B">
        <w:rPr>
          <w:rFonts w:ascii="Verdana" w:hAnsi="Verdana"/>
          <w:b/>
          <w:sz w:val="20"/>
          <w:szCs w:val="20"/>
        </w:rPr>
        <w:t xml:space="preserve">situations are shown along with the </w:t>
      </w:r>
      <w:r w:rsidR="00743A8C">
        <w:rPr>
          <w:rFonts w:ascii="Verdana" w:hAnsi="Verdana"/>
          <w:b/>
          <w:sz w:val="20"/>
          <w:szCs w:val="20"/>
        </w:rPr>
        <w:t>SMS-8</w:t>
      </w:r>
      <w:r w:rsidR="00265C8B">
        <w:rPr>
          <w:rFonts w:ascii="Verdana" w:hAnsi="Verdana"/>
          <w:b/>
          <w:sz w:val="20"/>
          <w:szCs w:val="20"/>
        </w:rPr>
        <w:t xml:space="preserve"> text response.  </w:t>
      </w:r>
      <w:r w:rsidR="00C67EB4" w:rsidRPr="00C67EB4">
        <w:rPr>
          <w:rFonts w:ascii="Verdana" w:hAnsi="Verdana"/>
          <w:b/>
          <w:sz w:val="20"/>
          <w:szCs w:val="20"/>
        </w:rPr>
        <w:t xml:space="preserve"> </w:t>
      </w:r>
    </w:p>
    <w:p w:rsidR="008212B5" w:rsidRDefault="008212B5" w:rsidP="00D253E8">
      <w:pPr>
        <w:rPr>
          <w:rFonts w:ascii="Verdana" w:hAnsi="Verdana"/>
          <w:b/>
        </w:rPr>
      </w:pPr>
    </w:p>
    <w:tbl>
      <w:tblPr>
        <w:tblW w:w="84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021"/>
        <w:gridCol w:w="2502"/>
        <w:gridCol w:w="1710"/>
      </w:tblGrid>
      <w:tr w:rsidR="00A42521" w:rsidRPr="001E10BE" w:rsidTr="00EB4B10">
        <w:tc>
          <w:tcPr>
            <w:tcW w:w="2227" w:type="dxa"/>
            <w:shd w:val="clear" w:color="auto" w:fill="auto"/>
          </w:tcPr>
          <w:p w:rsidR="00A42521" w:rsidRPr="001E10BE" w:rsidRDefault="00A42521" w:rsidP="00A425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0BE">
              <w:rPr>
                <w:rFonts w:ascii="Verdana" w:hAnsi="Verdana"/>
                <w:b/>
                <w:sz w:val="18"/>
                <w:szCs w:val="18"/>
              </w:rPr>
              <w:t>Condition</w:t>
            </w:r>
          </w:p>
        </w:tc>
        <w:tc>
          <w:tcPr>
            <w:tcW w:w="2021" w:type="dxa"/>
            <w:shd w:val="clear" w:color="auto" w:fill="auto"/>
          </w:tcPr>
          <w:p w:rsidR="00A42521" w:rsidRPr="001E10BE" w:rsidRDefault="00A42521" w:rsidP="00A425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0BE">
              <w:rPr>
                <w:rFonts w:ascii="Verdana" w:hAnsi="Verdana"/>
                <w:b/>
                <w:sz w:val="18"/>
                <w:szCs w:val="18"/>
              </w:rPr>
              <w:t>Text Received</w:t>
            </w:r>
          </w:p>
        </w:tc>
        <w:tc>
          <w:tcPr>
            <w:tcW w:w="2502" w:type="dxa"/>
            <w:shd w:val="clear" w:color="auto" w:fill="auto"/>
          </w:tcPr>
          <w:p w:rsidR="00A42521" w:rsidRPr="001E10BE" w:rsidRDefault="00A42521" w:rsidP="00A425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0BE">
              <w:rPr>
                <w:rFonts w:ascii="Verdana" w:hAnsi="Verdana"/>
                <w:b/>
                <w:sz w:val="18"/>
                <w:szCs w:val="18"/>
              </w:rPr>
              <w:t>Text Commands</w:t>
            </w:r>
          </w:p>
        </w:tc>
        <w:tc>
          <w:tcPr>
            <w:tcW w:w="1710" w:type="dxa"/>
          </w:tcPr>
          <w:p w:rsidR="00A42521" w:rsidRPr="001E10BE" w:rsidRDefault="00A42521" w:rsidP="00A425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0BE">
              <w:rPr>
                <w:rFonts w:ascii="Verdana" w:hAnsi="Verdana"/>
                <w:b/>
                <w:sz w:val="18"/>
                <w:szCs w:val="18"/>
              </w:rPr>
              <w:t>Purpose</w:t>
            </w:r>
          </w:p>
        </w:tc>
      </w:tr>
      <w:tr w:rsidR="00A42521" w:rsidRPr="001E10BE" w:rsidTr="00EB4B10">
        <w:tc>
          <w:tcPr>
            <w:tcW w:w="2227" w:type="dxa"/>
            <w:shd w:val="clear" w:color="auto" w:fill="auto"/>
          </w:tcPr>
          <w:p w:rsidR="00A42521" w:rsidRPr="001E10BE" w:rsidRDefault="00EB4B10" w:rsidP="00A42521">
            <w:pPr>
              <w:rPr>
                <w:rFonts w:ascii="Verdana" w:hAnsi="Verdana"/>
                <w:sz w:val="18"/>
                <w:szCs w:val="18"/>
              </w:rPr>
            </w:pPr>
            <w:r w:rsidRPr="00EB4B10">
              <w:rPr>
                <w:rFonts w:ascii="Verdana" w:hAnsi="Verdana"/>
                <w:b/>
                <w:sz w:val="18"/>
                <w:szCs w:val="18"/>
              </w:rPr>
              <w:t>Example:</w:t>
            </w:r>
            <w:r>
              <w:rPr>
                <w:rFonts w:ascii="Verdana" w:hAnsi="Verdana"/>
                <w:sz w:val="18"/>
                <w:szCs w:val="18"/>
              </w:rPr>
              <w:t xml:space="preserve"> Tower water temperature sensor opens indicating high temperature</w:t>
            </w:r>
          </w:p>
        </w:tc>
        <w:tc>
          <w:tcPr>
            <w:tcW w:w="2021" w:type="dxa"/>
            <w:shd w:val="clear" w:color="auto" w:fill="auto"/>
          </w:tcPr>
          <w:p w:rsidR="00A42521" w:rsidRPr="001E10BE" w:rsidRDefault="00EB4B10" w:rsidP="00EB4B10">
            <w:pPr>
              <w:rPr>
                <w:rFonts w:ascii="Verdana" w:hAnsi="Verdana"/>
                <w:b/>
                <w:sz w:val="18"/>
                <w:szCs w:val="18"/>
              </w:rPr>
            </w:pPr>
            <w:r w:rsidRPr="00EB4B10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Tower-water-temp-h</w:t>
            </w:r>
            <w:r w:rsidRPr="00EB4B10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A42521" w:rsidRPr="001E10BE">
              <w:rPr>
                <w:rFonts w:ascii="Verdana" w:hAnsi="Verdana"/>
                <w:b/>
                <w:sz w:val="18"/>
                <w:szCs w:val="18"/>
              </w:rPr>
              <w:t xml:space="preserve">has been turned on </w:t>
            </w:r>
          </w:p>
        </w:tc>
        <w:tc>
          <w:tcPr>
            <w:tcW w:w="2502" w:type="dxa"/>
            <w:shd w:val="clear" w:color="auto" w:fill="auto"/>
          </w:tcPr>
          <w:p w:rsidR="00A42521" w:rsidRPr="001E10BE" w:rsidRDefault="00A42521" w:rsidP="00A425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42521" w:rsidRPr="001E10BE" w:rsidRDefault="00A42521" w:rsidP="00A425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42521" w:rsidRPr="001E10BE" w:rsidTr="00EB4B10">
        <w:tc>
          <w:tcPr>
            <w:tcW w:w="2227" w:type="dxa"/>
            <w:shd w:val="clear" w:color="auto" w:fill="auto"/>
          </w:tcPr>
          <w:p w:rsidR="00A42521" w:rsidRPr="001E10BE" w:rsidRDefault="00A42521" w:rsidP="00A4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</w:tcPr>
          <w:p w:rsidR="00A42521" w:rsidRPr="001E10BE" w:rsidRDefault="00A42521" w:rsidP="00A4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02" w:type="dxa"/>
            <w:shd w:val="clear" w:color="auto" w:fill="auto"/>
          </w:tcPr>
          <w:p w:rsidR="00A42521" w:rsidRPr="001E10BE" w:rsidRDefault="00A42521" w:rsidP="00A4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A42521" w:rsidRPr="001E10BE" w:rsidRDefault="00A42521" w:rsidP="00A4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2521" w:rsidRPr="001E10BE" w:rsidTr="00EB4B10">
        <w:tc>
          <w:tcPr>
            <w:tcW w:w="2227" w:type="dxa"/>
            <w:shd w:val="clear" w:color="auto" w:fill="auto"/>
          </w:tcPr>
          <w:p w:rsidR="00A42521" w:rsidRPr="001E10BE" w:rsidRDefault="00EB4B10" w:rsidP="00EB4B1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Tower water temperature sensor closes indicating temperature has returned to normal</w:t>
            </w:r>
          </w:p>
        </w:tc>
        <w:tc>
          <w:tcPr>
            <w:tcW w:w="2021" w:type="dxa"/>
            <w:shd w:val="clear" w:color="auto" w:fill="auto"/>
          </w:tcPr>
          <w:p w:rsidR="00A42521" w:rsidRPr="001E10BE" w:rsidRDefault="00EB4B10" w:rsidP="00A42521">
            <w:pPr>
              <w:rPr>
                <w:rFonts w:ascii="Verdana" w:hAnsi="Verdana"/>
                <w:sz w:val="18"/>
                <w:szCs w:val="18"/>
              </w:rPr>
            </w:pPr>
            <w:r w:rsidRPr="00EB4B10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Tower-water-temp-h</w:t>
            </w:r>
            <w:r w:rsidRPr="00EB4B10">
              <w:rPr>
                <w:rFonts w:ascii="Verdana" w:hAnsi="Verdana"/>
                <w:b/>
                <w:sz w:val="18"/>
                <w:szCs w:val="18"/>
              </w:rPr>
              <w:t xml:space="preserve">  has been turned </w:t>
            </w:r>
            <w:r>
              <w:rPr>
                <w:rFonts w:ascii="Verdana" w:hAnsi="Verdana"/>
                <w:b/>
                <w:sz w:val="18"/>
                <w:szCs w:val="18"/>
              </w:rPr>
              <w:t>off</w:t>
            </w:r>
          </w:p>
        </w:tc>
        <w:tc>
          <w:tcPr>
            <w:tcW w:w="2502" w:type="dxa"/>
            <w:shd w:val="clear" w:color="auto" w:fill="auto"/>
          </w:tcPr>
          <w:p w:rsidR="00A42521" w:rsidRPr="001E10BE" w:rsidRDefault="00A42521" w:rsidP="00A42521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710" w:type="dxa"/>
          </w:tcPr>
          <w:p w:rsidR="00A42521" w:rsidRPr="001E10BE" w:rsidRDefault="00A42521" w:rsidP="00A4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2521" w:rsidRPr="001E10BE" w:rsidTr="00EB4B10">
        <w:tc>
          <w:tcPr>
            <w:tcW w:w="2227" w:type="dxa"/>
            <w:shd w:val="clear" w:color="auto" w:fill="auto"/>
          </w:tcPr>
          <w:p w:rsidR="00A42521" w:rsidRPr="001E10BE" w:rsidRDefault="002E72DB" w:rsidP="00A4252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interrogate SMS-8 on the status of all inputs</w:t>
            </w:r>
          </w:p>
        </w:tc>
        <w:tc>
          <w:tcPr>
            <w:tcW w:w="2021" w:type="dxa"/>
            <w:shd w:val="clear" w:color="auto" w:fill="auto"/>
          </w:tcPr>
          <w:p w:rsidR="00A42521" w:rsidRPr="001E10BE" w:rsidRDefault="00A42521" w:rsidP="002E72D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502" w:type="dxa"/>
            <w:shd w:val="clear" w:color="auto" w:fill="auto"/>
          </w:tcPr>
          <w:p w:rsidR="002E72DB" w:rsidRPr="002E72DB" w:rsidRDefault="00772493" w:rsidP="00A42521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772493">
              <w:rPr>
                <w:rFonts w:ascii="Verdana" w:hAnsi="Verdana"/>
                <w:sz w:val="18"/>
                <w:szCs w:val="18"/>
              </w:rPr>
              <w:t>User: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="002E72DB" w:rsidRPr="002E72DB">
              <w:rPr>
                <w:rFonts w:ascii="Verdana" w:hAnsi="Verdana"/>
                <w:b/>
                <w:sz w:val="18"/>
                <w:szCs w:val="18"/>
                <w:u w:val="single"/>
              </w:rPr>
              <w:t>Input status</w:t>
            </w:r>
            <w:r w:rsidR="002E72DB" w:rsidRPr="002E72DB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</w:p>
          <w:p w:rsidR="00A42521" w:rsidRPr="001E10BE" w:rsidRDefault="002E72DB" w:rsidP="00A4252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SMS-8</w:t>
            </w:r>
            <w:r w:rsidRPr="001E10BE">
              <w:rPr>
                <w:rFonts w:ascii="Verdana" w:hAnsi="Verdana"/>
                <w:sz w:val="18"/>
                <w:szCs w:val="18"/>
              </w:rPr>
              <w:t xml:space="preserve"> response:</w:t>
            </w:r>
            <w:r w:rsidRPr="002E72DB">
              <w:rPr>
                <w:rFonts w:ascii="Verdana" w:hAnsi="Verdana"/>
                <w:b/>
                <w:sz w:val="18"/>
                <w:szCs w:val="18"/>
              </w:rPr>
              <w:t xml:space="preserve"> Current State of each input –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“Off” or “On”</w:t>
            </w:r>
          </w:p>
        </w:tc>
        <w:tc>
          <w:tcPr>
            <w:tcW w:w="1710" w:type="dxa"/>
          </w:tcPr>
          <w:p w:rsidR="00A42521" w:rsidRPr="001E10BE" w:rsidRDefault="00A42521" w:rsidP="00A4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2521" w:rsidRPr="001E10BE" w:rsidTr="00EB4B10">
        <w:tc>
          <w:tcPr>
            <w:tcW w:w="2227" w:type="dxa"/>
            <w:shd w:val="clear" w:color="auto" w:fill="auto"/>
          </w:tcPr>
          <w:p w:rsidR="00A42521" w:rsidRPr="001E10BE" w:rsidRDefault="00772493" w:rsidP="00A42521">
            <w:pPr>
              <w:rPr>
                <w:rFonts w:ascii="Verdana" w:hAnsi="Verdana"/>
                <w:sz w:val="18"/>
                <w:szCs w:val="18"/>
              </w:rPr>
            </w:pPr>
            <w:r w:rsidRPr="001E10BE">
              <w:rPr>
                <w:rFonts w:ascii="Verdana" w:hAnsi="Verdana"/>
                <w:sz w:val="18"/>
                <w:szCs w:val="18"/>
              </w:rPr>
              <w:t>Query voltage of SMS supply</w:t>
            </w:r>
          </w:p>
        </w:tc>
        <w:tc>
          <w:tcPr>
            <w:tcW w:w="2021" w:type="dxa"/>
            <w:shd w:val="clear" w:color="auto" w:fill="auto"/>
          </w:tcPr>
          <w:p w:rsidR="00A42521" w:rsidRPr="001E10BE" w:rsidRDefault="00A42521" w:rsidP="00A42521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502" w:type="dxa"/>
            <w:shd w:val="clear" w:color="auto" w:fill="auto"/>
          </w:tcPr>
          <w:p w:rsidR="00772493" w:rsidRPr="001E10BE" w:rsidRDefault="00772493" w:rsidP="00772493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E10BE">
              <w:rPr>
                <w:rFonts w:ascii="Verdana" w:hAnsi="Verdana"/>
                <w:sz w:val="18"/>
                <w:szCs w:val="18"/>
              </w:rPr>
              <w:t xml:space="preserve">User: </w:t>
            </w:r>
            <w:r w:rsidRPr="001E10B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Voltage status </w:t>
            </w:r>
          </w:p>
          <w:p w:rsidR="002E72DB" w:rsidRPr="001E10BE" w:rsidRDefault="00772493" w:rsidP="007724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50701">
              <w:rPr>
                <w:rFonts w:ascii="Verdana" w:hAnsi="Verdana"/>
                <w:sz w:val="18"/>
                <w:szCs w:val="18"/>
              </w:rPr>
              <w:t>SMS-8 response:</w:t>
            </w:r>
            <w:r w:rsidRPr="001E10BE">
              <w:rPr>
                <w:rFonts w:ascii="Arial,Bold" w:hAnsi="Arial,Bold"/>
                <w:b/>
                <w:bCs/>
                <w:sz w:val="18"/>
                <w:szCs w:val="18"/>
              </w:rPr>
              <w:t xml:space="preserve"> </w:t>
            </w:r>
            <w:r w:rsidRPr="00750701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Battery is currently XX.X volts</w:t>
            </w:r>
          </w:p>
        </w:tc>
        <w:tc>
          <w:tcPr>
            <w:tcW w:w="1710" w:type="dxa"/>
          </w:tcPr>
          <w:p w:rsidR="00A42521" w:rsidRPr="001E10BE" w:rsidRDefault="00A42521" w:rsidP="00A4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E72DB" w:rsidRPr="001E10BE" w:rsidTr="00EB4B10">
        <w:tc>
          <w:tcPr>
            <w:tcW w:w="2227" w:type="dxa"/>
            <w:shd w:val="clear" w:color="auto" w:fill="auto"/>
          </w:tcPr>
          <w:p w:rsidR="002E72DB" w:rsidRDefault="002E72DB" w:rsidP="00A4252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interrogate SMS-8 on cell signal strength</w:t>
            </w:r>
          </w:p>
        </w:tc>
        <w:tc>
          <w:tcPr>
            <w:tcW w:w="2021" w:type="dxa"/>
            <w:shd w:val="clear" w:color="auto" w:fill="auto"/>
          </w:tcPr>
          <w:p w:rsidR="002E72DB" w:rsidRDefault="002E72DB" w:rsidP="002E72D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502" w:type="dxa"/>
            <w:shd w:val="clear" w:color="auto" w:fill="auto"/>
          </w:tcPr>
          <w:p w:rsidR="002E72DB" w:rsidRPr="00772493" w:rsidRDefault="00772493" w:rsidP="00A42521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772493">
              <w:rPr>
                <w:rFonts w:ascii="Verdana" w:hAnsi="Verdana"/>
                <w:b/>
                <w:sz w:val="18"/>
                <w:szCs w:val="18"/>
              </w:rPr>
              <w:t>User: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="002E72DB" w:rsidRPr="00772493">
              <w:rPr>
                <w:rFonts w:ascii="Verdana" w:hAnsi="Verdana"/>
                <w:b/>
                <w:sz w:val="18"/>
                <w:szCs w:val="18"/>
                <w:u w:val="single"/>
              </w:rPr>
              <w:t>Sig</w:t>
            </w:r>
          </w:p>
          <w:p w:rsidR="002E72DB" w:rsidRDefault="002E72DB" w:rsidP="00A4252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SMS-8</w:t>
            </w:r>
            <w:r w:rsidRPr="001E10BE">
              <w:rPr>
                <w:rFonts w:ascii="Verdana" w:hAnsi="Verdana"/>
                <w:sz w:val="18"/>
                <w:szCs w:val="18"/>
              </w:rPr>
              <w:t xml:space="preserve"> response: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Pr="00772493">
              <w:rPr>
                <w:rFonts w:ascii="Verdana" w:hAnsi="Verdana"/>
                <w:b/>
                <w:sz w:val="18"/>
                <w:szCs w:val="18"/>
              </w:rPr>
              <w:t>Current percent cell signal (ex: 67%)</w:t>
            </w:r>
          </w:p>
        </w:tc>
        <w:tc>
          <w:tcPr>
            <w:tcW w:w="1710" w:type="dxa"/>
          </w:tcPr>
          <w:p w:rsidR="002E72DB" w:rsidRPr="001E10BE" w:rsidRDefault="002E72DB" w:rsidP="00A4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2521" w:rsidRPr="001E10BE" w:rsidTr="00EB4B10">
        <w:tc>
          <w:tcPr>
            <w:tcW w:w="2227" w:type="dxa"/>
            <w:shd w:val="clear" w:color="auto" w:fill="auto"/>
          </w:tcPr>
          <w:p w:rsidR="00A42521" w:rsidRPr="001E10BE" w:rsidRDefault="00A42521" w:rsidP="00EB4B10">
            <w:pPr>
              <w:rPr>
                <w:rFonts w:ascii="Verdana" w:hAnsi="Verdana"/>
                <w:sz w:val="18"/>
                <w:szCs w:val="18"/>
              </w:rPr>
            </w:pPr>
            <w:r w:rsidRPr="001E10BE">
              <w:rPr>
                <w:rFonts w:ascii="Verdana" w:hAnsi="Verdana"/>
                <w:sz w:val="18"/>
                <w:szCs w:val="18"/>
              </w:rPr>
              <w:t xml:space="preserve">To temporarily discontinue text alerts when personnel </w:t>
            </w:r>
            <w:r w:rsidR="00EB4B10">
              <w:rPr>
                <w:rFonts w:ascii="Verdana" w:hAnsi="Verdana"/>
                <w:sz w:val="18"/>
                <w:szCs w:val="18"/>
              </w:rPr>
              <w:t>present in boiler room or elevator room</w:t>
            </w:r>
          </w:p>
        </w:tc>
        <w:tc>
          <w:tcPr>
            <w:tcW w:w="2021" w:type="dxa"/>
            <w:shd w:val="clear" w:color="auto" w:fill="auto"/>
          </w:tcPr>
          <w:p w:rsidR="00A42521" w:rsidRPr="001E10BE" w:rsidRDefault="00A42521" w:rsidP="00A4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02" w:type="dxa"/>
            <w:shd w:val="clear" w:color="auto" w:fill="auto"/>
          </w:tcPr>
          <w:p w:rsidR="00A42521" w:rsidRPr="001E10BE" w:rsidRDefault="00A42521" w:rsidP="00A42521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E10BE">
              <w:rPr>
                <w:rFonts w:ascii="Verdana" w:hAnsi="Verdana"/>
                <w:sz w:val="18"/>
                <w:szCs w:val="18"/>
              </w:rPr>
              <w:t xml:space="preserve">User: </w:t>
            </w:r>
            <w:r w:rsidRPr="001E10B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Alerts off  </w:t>
            </w:r>
          </w:p>
          <w:p w:rsidR="00A42521" w:rsidRPr="001E10BE" w:rsidRDefault="00EB4B10" w:rsidP="00A42521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SMS-8</w:t>
            </w:r>
            <w:r w:rsidR="00A42521" w:rsidRPr="001E10BE">
              <w:rPr>
                <w:rFonts w:ascii="Verdana" w:hAnsi="Verdana"/>
                <w:sz w:val="18"/>
                <w:szCs w:val="18"/>
              </w:rPr>
              <w:t xml:space="preserve"> response: </w:t>
            </w:r>
            <w:r w:rsidR="00A42521" w:rsidRPr="001E10B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Alerts have been Disabled</w:t>
            </w:r>
          </w:p>
        </w:tc>
        <w:tc>
          <w:tcPr>
            <w:tcW w:w="1710" w:type="dxa"/>
          </w:tcPr>
          <w:p w:rsidR="00A42521" w:rsidRPr="001E10BE" w:rsidRDefault="00A42521" w:rsidP="00A42521">
            <w:pPr>
              <w:rPr>
                <w:rFonts w:ascii="Verdana" w:hAnsi="Verdana"/>
                <w:sz w:val="18"/>
                <w:szCs w:val="18"/>
              </w:rPr>
            </w:pPr>
            <w:r w:rsidRPr="001E10BE">
              <w:rPr>
                <w:rFonts w:ascii="Verdana" w:hAnsi="Verdana"/>
                <w:sz w:val="18"/>
                <w:szCs w:val="18"/>
              </w:rPr>
              <w:t>To temporarily discontinue text alerts**</w:t>
            </w:r>
          </w:p>
        </w:tc>
      </w:tr>
      <w:tr w:rsidR="00A42521" w:rsidRPr="001E10BE" w:rsidTr="00EB4B10">
        <w:tc>
          <w:tcPr>
            <w:tcW w:w="2227" w:type="dxa"/>
            <w:shd w:val="clear" w:color="auto" w:fill="auto"/>
          </w:tcPr>
          <w:p w:rsidR="00A42521" w:rsidRPr="001E10BE" w:rsidRDefault="00A42521" w:rsidP="00EB4B1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E10BE">
              <w:rPr>
                <w:rFonts w:ascii="Verdana" w:hAnsi="Verdana"/>
                <w:sz w:val="18"/>
                <w:szCs w:val="18"/>
              </w:rPr>
              <w:t xml:space="preserve">To restore text alerts when personnel leave </w:t>
            </w:r>
            <w:r w:rsidR="00EB4B10">
              <w:rPr>
                <w:rFonts w:ascii="Verdana" w:hAnsi="Verdana"/>
                <w:sz w:val="18"/>
                <w:szCs w:val="18"/>
              </w:rPr>
              <w:t>monitored rooms</w:t>
            </w:r>
          </w:p>
        </w:tc>
        <w:tc>
          <w:tcPr>
            <w:tcW w:w="2021" w:type="dxa"/>
            <w:shd w:val="clear" w:color="auto" w:fill="auto"/>
          </w:tcPr>
          <w:p w:rsidR="00A42521" w:rsidRPr="001E10BE" w:rsidRDefault="00A42521" w:rsidP="00A4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02" w:type="dxa"/>
            <w:shd w:val="clear" w:color="auto" w:fill="auto"/>
          </w:tcPr>
          <w:p w:rsidR="00A42521" w:rsidRPr="001E10BE" w:rsidRDefault="00A42521" w:rsidP="00A42521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E10BE">
              <w:rPr>
                <w:rFonts w:ascii="Verdana" w:hAnsi="Verdana"/>
                <w:sz w:val="18"/>
                <w:szCs w:val="18"/>
              </w:rPr>
              <w:t xml:space="preserve">User: </w:t>
            </w:r>
            <w:r w:rsidRPr="001E10BE">
              <w:rPr>
                <w:rFonts w:ascii="Verdana" w:hAnsi="Verdana"/>
                <w:b/>
                <w:sz w:val="18"/>
                <w:szCs w:val="18"/>
                <w:u w:val="single"/>
              </w:rPr>
              <w:t>Alerts on</w:t>
            </w:r>
          </w:p>
          <w:p w:rsidR="00A42521" w:rsidRPr="001E10BE" w:rsidRDefault="00EB4B10" w:rsidP="00A42521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SMS-8</w:t>
            </w:r>
            <w:r w:rsidR="00A42521" w:rsidRPr="001E10BE">
              <w:rPr>
                <w:rFonts w:ascii="Verdana" w:hAnsi="Verdana"/>
                <w:sz w:val="18"/>
                <w:szCs w:val="18"/>
              </w:rPr>
              <w:t xml:space="preserve"> response: </w:t>
            </w:r>
            <w:r w:rsidR="00A42521" w:rsidRPr="001E10B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Alerts have been Enabled</w:t>
            </w:r>
          </w:p>
        </w:tc>
        <w:tc>
          <w:tcPr>
            <w:tcW w:w="1710" w:type="dxa"/>
          </w:tcPr>
          <w:p w:rsidR="00A42521" w:rsidRPr="001E10BE" w:rsidRDefault="00A42521" w:rsidP="00A42521">
            <w:pPr>
              <w:rPr>
                <w:rFonts w:ascii="Verdana" w:hAnsi="Verdana"/>
                <w:sz w:val="18"/>
                <w:szCs w:val="18"/>
              </w:rPr>
            </w:pPr>
            <w:r w:rsidRPr="001E10BE">
              <w:rPr>
                <w:rFonts w:ascii="Verdana" w:hAnsi="Verdana"/>
                <w:sz w:val="18"/>
                <w:szCs w:val="18"/>
              </w:rPr>
              <w:t>To restore text alerts</w:t>
            </w:r>
          </w:p>
        </w:tc>
      </w:tr>
      <w:tr w:rsidR="00A42521" w:rsidRPr="001E10BE" w:rsidTr="00EB4B10">
        <w:tc>
          <w:tcPr>
            <w:tcW w:w="2227" w:type="dxa"/>
            <w:shd w:val="clear" w:color="auto" w:fill="auto"/>
          </w:tcPr>
          <w:p w:rsidR="00A42521" w:rsidRPr="001E10BE" w:rsidRDefault="00A42521" w:rsidP="00A425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</w:tcPr>
          <w:p w:rsidR="00A42521" w:rsidRPr="001E10BE" w:rsidRDefault="00A42521" w:rsidP="00A4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02" w:type="dxa"/>
            <w:shd w:val="clear" w:color="auto" w:fill="auto"/>
          </w:tcPr>
          <w:p w:rsidR="00A42521" w:rsidRPr="001E10BE" w:rsidRDefault="00A42521" w:rsidP="00EB4B10">
            <w:pPr>
              <w:pStyle w:val="PlainText"/>
              <w:rPr>
                <w:b/>
                <w:sz w:val="18"/>
                <w:szCs w:val="18"/>
                <w:u w:val="single"/>
              </w:rPr>
            </w:pPr>
            <w:r w:rsidRPr="001E10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A42521" w:rsidRPr="001E10BE" w:rsidRDefault="00A42521" w:rsidP="00A4252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35934" w:rsidRPr="00013E2A" w:rsidRDefault="00935934" w:rsidP="001E10BE">
      <w:pPr>
        <w:rPr>
          <w:rFonts w:ascii="Verdana" w:hAnsi="Verdana"/>
          <w:sz w:val="20"/>
          <w:szCs w:val="20"/>
        </w:rPr>
      </w:pPr>
      <w:r w:rsidRPr="00013E2A">
        <w:rPr>
          <w:rFonts w:ascii="Verdana" w:hAnsi="Verdana"/>
          <w:sz w:val="20"/>
          <w:szCs w:val="20"/>
        </w:rPr>
        <w:t xml:space="preserve">** With alerts turned off the device will NOT text </w:t>
      </w:r>
      <w:r w:rsidR="004B7E15" w:rsidRPr="00013E2A">
        <w:rPr>
          <w:rFonts w:ascii="Verdana" w:hAnsi="Verdana"/>
          <w:sz w:val="20"/>
          <w:szCs w:val="20"/>
        </w:rPr>
        <w:t>each</w:t>
      </w:r>
      <w:r w:rsidRPr="00013E2A">
        <w:rPr>
          <w:rFonts w:ascii="Verdana" w:hAnsi="Verdana"/>
          <w:sz w:val="20"/>
          <w:szCs w:val="20"/>
        </w:rPr>
        <w:t xml:space="preserve"> time an input changes</w:t>
      </w:r>
      <w:r w:rsidR="004B7E15" w:rsidRPr="00013E2A">
        <w:rPr>
          <w:rFonts w:ascii="Verdana" w:hAnsi="Verdana"/>
          <w:sz w:val="20"/>
          <w:szCs w:val="20"/>
        </w:rPr>
        <w:t xml:space="preserve"> state</w:t>
      </w:r>
      <w:r w:rsidR="00265C8B" w:rsidRPr="00013E2A">
        <w:rPr>
          <w:rFonts w:ascii="Verdana" w:hAnsi="Verdana"/>
          <w:sz w:val="20"/>
          <w:szCs w:val="20"/>
        </w:rPr>
        <w:t>,</w:t>
      </w:r>
      <w:r w:rsidRPr="00013E2A">
        <w:rPr>
          <w:rFonts w:ascii="Verdana" w:hAnsi="Verdana"/>
          <w:sz w:val="20"/>
          <w:szCs w:val="20"/>
        </w:rPr>
        <w:t xml:space="preserve"> but the inputs are still active so you can send a</w:t>
      </w:r>
      <w:r w:rsidR="001E10BE">
        <w:rPr>
          <w:rFonts w:ascii="Verdana" w:hAnsi="Verdana"/>
          <w:sz w:val="20"/>
          <w:szCs w:val="20"/>
        </w:rPr>
        <w:t>n</w:t>
      </w:r>
      <w:r w:rsidRPr="00013E2A">
        <w:rPr>
          <w:rFonts w:ascii="Verdana" w:hAnsi="Verdana"/>
          <w:sz w:val="20"/>
          <w:szCs w:val="20"/>
        </w:rPr>
        <w:t xml:space="preserve"> “Input status” query at any time.</w:t>
      </w:r>
    </w:p>
    <w:p w:rsidR="00010F72" w:rsidRDefault="00010F72" w:rsidP="001E10BE">
      <w:pPr>
        <w:rPr>
          <w:rFonts w:ascii="Verdana" w:hAnsi="Verdana"/>
          <w:b/>
          <w:sz w:val="20"/>
          <w:szCs w:val="20"/>
        </w:rPr>
      </w:pPr>
    </w:p>
    <w:p w:rsidR="00010F72" w:rsidRDefault="00010F72" w:rsidP="001E10BE">
      <w:pPr>
        <w:rPr>
          <w:rFonts w:ascii="Verdana" w:hAnsi="Verdana"/>
          <w:b/>
          <w:sz w:val="20"/>
          <w:szCs w:val="20"/>
        </w:rPr>
      </w:pPr>
    </w:p>
    <w:p w:rsidR="001E10BE" w:rsidRPr="004B7E15" w:rsidRDefault="001E10BE" w:rsidP="001E10BE">
      <w:pPr>
        <w:rPr>
          <w:rFonts w:ascii="Verdana" w:hAnsi="Verdana"/>
          <w:b/>
          <w:sz w:val="20"/>
          <w:szCs w:val="20"/>
        </w:rPr>
      </w:pPr>
      <w:r w:rsidRPr="004B7E15">
        <w:rPr>
          <w:rFonts w:ascii="Verdana" w:hAnsi="Verdana"/>
          <w:b/>
          <w:sz w:val="20"/>
          <w:szCs w:val="20"/>
        </w:rPr>
        <w:t xml:space="preserve">A full description of the Commands </w:t>
      </w:r>
      <w:r w:rsidR="00BF2059">
        <w:rPr>
          <w:rFonts w:ascii="Verdana" w:hAnsi="Verdana"/>
          <w:b/>
          <w:sz w:val="20"/>
          <w:szCs w:val="20"/>
        </w:rPr>
        <w:t xml:space="preserve">and </w:t>
      </w:r>
      <w:r w:rsidRPr="004B7E15">
        <w:rPr>
          <w:rFonts w:ascii="Verdana" w:hAnsi="Verdana"/>
          <w:b/>
          <w:sz w:val="20"/>
          <w:szCs w:val="20"/>
        </w:rPr>
        <w:t xml:space="preserve">other functions of the </w:t>
      </w:r>
      <w:r w:rsidR="00010F72">
        <w:rPr>
          <w:rFonts w:ascii="Verdana" w:hAnsi="Verdana"/>
          <w:b/>
          <w:sz w:val="20"/>
          <w:szCs w:val="20"/>
        </w:rPr>
        <w:t>SMS-8</w:t>
      </w:r>
      <w:r w:rsidRPr="004B7E15">
        <w:rPr>
          <w:rFonts w:ascii="Verdana" w:hAnsi="Verdana"/>
          <w:b/>
          <w:sz w:val="20"/>
          <w:szCs w:val="20"/>
        </w:rPr>
        <w:t xml:space="preserve"> can be found in the Installation Manual.  </w:t>
      </w:r>
    </w:p>
    <w:p w:rsidR="00010F72" w:rsidRDefault="00010F7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1E10BE" w:rsidRDefault="001E10BE" w:rsidP="001E10BE">
      <w:pPr>
        <w:ind w:left="780"/>
        <w:rPr>
          <w:rFonts w:ascii="Verdana" w:hAnsi="Verdana"/>
          <w:sz w:val="22"/>
          <w:szCs w:val="22"/>
        </w:rPr>
      </w:pPr>
    </w:p>
    <w:p w:rsidR="006F42B7" w:rsidRPr="006F42B7" w:rsidRDefault="006F42B7">
      <w:pPr>
        <w:rPr>
          <w:rFonts w:ascii="Verdana" w:hAnsi="Verdana"/>
          <w:b/>
          <w:sz w:val="22"/>
          <w:szCs w:val="22"/>
        </w:rPr>
      </w:pPr>
      <w:r w:rsidRPr="006F42B7">
        <w:rPr>
          <w:rFonts w:ascii="Verdana" w:hAnsi="Verdana"/>
          <w:b/>
          <w:sz w:val="22"/>
          <w:szCs w:val="22"/>
        </w:rPr>
        <w:t>Notes:</w:t>
      </w:r>
    </w:p>
    <w:p w:rsidR="006F42B7" w:rsidRDefault="006F42B7">
      <w:pPr>
        <w:rPr>
          <w:rFonts w:ascii="Verdana" w:hAnsi="Verdana"/>
          <w:sz w:val="22"/>
          <w:szCs w:val="22"/>
        </w:rPr>
      </w:pPr>
    </w:p>
    <w:p w:rsidR="0065311B" w:rsidRDefault="0065311B" w:rsidP="006E048E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D95A5D">
        <w:rPr>
          <w:rFonts w:ascii="Verdana" w:hAnsi="Verdana"/>
          <w:b/>
          <w:sz w:val="22"/>
          <w:szCs w:val="22"/>
        </w:rPr>
        <w:t>The phone number of the</w:t>
      </w:r>
      <w:r w:rsidR="00C6119F" w:rsidRPr="00D95A5D">
        <w:rPr>
          <w:rFonts w:ascii="Verdana" w:hAnsi="Verdana"/>
          <w:b/>
          <w:sz w:val="22"/>
          <w:szCs w:val="22"/>
        </w:rPr>
        <w:t xml:space="preserve"> </w:t>
      </w:r>
      <w:smartTag w:uri="urn:schemas-microsoft-com:office:smarttags" w:element="stockticker">
        <w:r w:rsidR="00C6119F" w:rsidRPr="00D95A5D">
          <w:rPr>
            <w:rFonts w:ascii="Verdana" w:hAnsi="Verdana"/>
            <w:b/>
            <w:sz w:val="22"/>
            <w:szCs w:val="22"/>
          </w:rPr>
          <w:t>SIM</w:t>
        </w:r>
      </w:smartTag>
      <w:r w:rsidR="00C6119F" w:rsidRPr="00D95A5D">
        <w:rPr>
          <w:rFonts w:ascii="Verdana" w:hAnsi="Verdana"/>
          <w:b/>
          <w:sz w:val="22"/>
          <w:szCs w:val="22"/>
        </w:rPr>
        <w:t xml:space="preserve"> in</w:t>
      </w:r>
      <w:r w:rsidRPr="00D95A5D">
        <w:rPr>
          <w:rFonts w:ascii="Verdana" w:hAnsi="Verdana"/>
          <w:b/>
          <w:sz w:val="22"/>
          <w:szCs w:val="22"/>
        </w:rPr>
        <w:t xml:space="preserve"> </w:t>
      </w:r>
      <w:r w:rsidR="00D95A5D" w:rsidRPr="00D95A5D">
        <w:rPr>
          <w:rFonts w:ascii="Verdana" w:hAnsi="Verdana"/>
          <w:b/>
          <w:sz w:val="22"/>
          <w:szCs w:val="22"/>
        </w:rPr>
        <w:t>SMS-8</w:t>
      </w:r>
      <w:r w:rsidRPr="00D95A5D">
        <w:rPr>
          <w:rFonts w:ascii="Verdana" w:hAnsi="Verdana"/>
          <w:b/>
          <w:sz w:val="22"/>
          <w:szCs w:val="22"/>
        </w:rPr>
        <w:t xml:space="preserve"> is</w:t>
      </w:r>
      <w:r w:rsidR="00D95A5D" w:rsidRPr="00D95A5D">
        <w:rPr>
          <w:rFonts w:ascii="Verdana" w:hAnsi="Verdana"/>
          <w:b/>
          <w:sz w:val="22"/>
          <w:szCs w:val="22"/>
        </w:rPr>
        <w:t xml:space="preserve"> </w:t>
      </w:r>
      <w:r w:rsidR="004E6EF2">
        <w:rPr>
          <w:rFonts w:ascii="Verdana" w:hAnsi="Verdana"/>
          <w:b/>
          <w:sz w:val="22"/>
          <w:szCs w:val="22"/>
          <w:u w:val="single"/>
        </w:rPr>
        <w:t>412-515-</w:t>
      </w:r>
      <w:r w:rsidR="0026055E">
        <w:rPr>
          <w:rFonts w:ascii="Verdana" w:hAnsi="Verdana"/>
          <w:b/>
          <w:sz w:val="22"/>
          <w:szCs w:val="22"/>
          <w:u w:val="single"/>
        </w:rPr>
        <w:t>xxxx</w:t>
      </w:r>
      <w:r w:rsidR="00B43A51" w:rsidRPr="00D95A5D">
        <w:rPr>
          <w:rFonts w:ascii="Verdana" w:hAnsi="Verdana"/>
          <w:b/>
          <w:sz w:val="22"/>
          <w:szCs w:val="22"/>
        </w:rPr>
        <w:t>. Add</w:t>
      </w:r>
      <w:r w:rsidRPr="00D95A5D">
        <w:rPr>
          <w:rFonts w:ascii="Verdana" w:hAnsi="Verdana"/>
          <w:b/>
          <w:sz w:val="22"/>
          <w:szCs w:val="22"/>
        </w:rPr>
        <w:t xml:space="preserve"> this to your</w:t>
      </w:r>
      <w:r w:rsidR="00C6119F" w:rsidRPr="00D95A5D">
        <w:rPr>
          <w:rFonts w:ascii="Verdana" w:hAnsi="Verdana"/>
          <w:b/>
          <w:sz w:val="22"/>
          <w:szCs w:val="22"/>
        </w:rPr>
        <w:t xml:space="preserve"> cell </w:t>
      </w:r>
      <w:r w:rsidRPr="00D95A5D">
        <w:rPr>
          <w:rFonts w:ascii="Verdana" w:hAnsi="Verdana"/>
          <w:b/>
          <w:sz w:val="22"/>
          <w:szCs w:val="22"/>
        </w:rPr>
        <w:t xml:space="preserve">phone’s contact list.  </w:t>
      </w:r>
    </w:p>
    <w:p w:rsidR="00010F72" w:rsidRPr="00010F72" w:rsidRDefault="00010F72" w:rsidP="00010F72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10F72">
        <w:rPr>
          <w:rFonts w:ascii="Verdana" w:hAnsi="Verdana"/>
          <w:sz w:val="22"/>
          <w:szCs w:val="22"/>
        </w:rPr>
        <w:t>The following phone numbers have been added to the “user list” to receive SMS messages:</w:t>
      </w:r>
    </w:p>
    <w:p w:rsidR="00010F72" w:rsidRPr="00010F72" w:rsidRDefault="0026055E" w:rsidP="00010F72">
      <w:pPr>
        <w:numPr>
          <w:ilvl w:val="1"/>
          <w:numId w:val="8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847-579-xxxx</w:t>
      </w:r>
    </w:p>
    <w:p w:rsidR="00010F72" w:rsidRPr="00010F72" w:rsidRDefault="0026055E" w:rsidP="00010F72">
      <w:pPr>
        <w:numPr>
          <w:ilvl w:val="1"/>
          <w:numId w:val="8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773-255-xxxx</w:t>
      </w:r>
    </w:p>
    <w:p w:rsidR="00010F72" w:rsidRPr="00010F72" w:rsidRDefault="0026055E" w:rsidP="00010F72">
      <w:pPr>
        <w:numPr>
          <w:ilvl w:val="1"/>
          <w:numId w:val="8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312-504-xxxx</w:t>
      </w:r>
    </w:p>
    <w:p w:rsidR="00010F72" w:rsidRPr="00010F72" w:rsidRDefault="0026055E" w:rsidP="00010F72">
      <w:pPr>
        <w:numPr>
          <w:ilvl w:val="1"/>
          <w:numId w:val="8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847-489-xxxx</w:t>
      </w:r>
    </w:p>
    <w:p w:rsidR="006F42B7" w:rsidRDefault="006F42B7" w:rsidP="006F42B7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312F4">
        <w:rPr>
          <w:rFonts w:ascii="Verdana" w:hAnsi="Verdana"/>
          <w:b/>
          <w:sz w:val="22"/>
          <w:szCs w:val="22"/>
        </w:rPr>
        <w:t>Input and Output names</w:t>
      </w:r>
      <w:r w:rsidR="00013E2A">
        <w:rPr>
          <w:rFonts w:ascii="Verdana" w:hAnsi="Verdana"/>
          <w:sz w:val="22"/>
          <w:szCs w:val="22"/>
        </w:rPr>
        <w:t xml:space="preserve"> can be up to 20</w:t>
      </w:r>
      <w:r w:rsidR="004B52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characters in length </w:t>
      </w:r>
      <w:r w:rsidR="00B43A51">
        <w:rPr>
          <w:rFonts w:ascii="Verdana" w:hAnsi="Verdana"/>
          <w:sz w:val="22"/>
          <w:szCs w:val="22"/>
        </w:rPr>
        <w:t>and</w:t>
      </w:r>
      <w:r w:rsidR="004B52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names may be changed within these parameters.  </w:t>
      </w:r>
    </w:p>
    <w:p w:rsidR="006F42B7" w:rsidRDefault="006F42B7" w:rsidP="006F42B7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</w:t>
      </w:r>
      <w:r w:rsidRPr="008312F4">
        <w:rPr>
          <w:rFonts w:ascii="Verdana" w:hAnsi="Verdana"/>
          <w:b/>
          <w:sz w:val="22"/>
          <w:szCs w:val="22"/>
        </w:rPr>
        <w:t>time delay</w:t>
      </w:r>
      <w:r>
        <w:rPr>
          <w:rFonts w:ascii="Verdana" w:hAnsi="Verdana"/>
          <w:sz w:val="22"/>
          <w:szCs w:val="22"/>
        </w:rPr>
        <w:t xml:space="preserve"> can be applied to any input to prevent nuisance text alarms.  </w:t>
      </w:r>
    </w:p>
    <w:p w:rsidR="00D95A5D" w:rsidRDefault="00733BD5" w:rsidP="00D95A5D">
      <w:pPr>
        <w:ind w:left="144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Time delay</w:t>
      </w:r>
      <w:r w:rsidR="00D95A5D" w:rsidRPr="00D95A5D">
        <w:rPr>
          <w:rFonts w:ascii="Verdana" w:hAnsi="Verdana"/>
          <w:i/>
          <w:sz w:val="22"/>
          <w:szCs w:val="22"/>
        </w:rPr>
        <w:t xml:space="preserve"> can be between 1 and 99 seconds or 1 to 99 minutes</w:t>
      </w:r>
      <w:r w:rsidR="00D95A5D" w:rsidRPr="00D95A5D">
        <w:rPr>
          <w:rFonts w:ascii="Verdana" w:hAnsi="Verdana"/>
          <w:b/>
          <w:i/>
          <w:sz w:val="22"/>
          <w:szCs w:val="22"/>
        </w:rPr>
        <w:t xml:space="preserve"> </w:t>
      </w:r>
    </w:p>
    <w:p w:rsidR="00C430C9" w:rsidRPr="00D95A5D" w:rsidRDefault="008312F4" w:rsidP="00D95A5D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D95A5D">
        <w:rPr>
          <w:rFonts w:ascii="Verdana" w:hAnsi="Verdana"/>
          <w:b/>
          <w:sz w:val="22"/>
          <w:szCs w:val="22"/>
        </w:rPr>
        <w:t>Direct connection of any input to any output</w:t>
      </w:r>
      <w:r w:rsidR="00BF2059" w:rsidRPr="00D95A5D">
        <w:rPr>
          <w:rFonts w:ascii="Verdana" w:hAnsi="Verdana"/>
          <w:b/>
          <w:sz w:val="22"/>
          <w:szCs w:val="22"/>
        </w:rPr>
        <w:t xml:space="preserve"> (not implemented in this system)</w:t>
      </w:r>
      <w:r w:rsidR="00D95A5D">
        <w:rPr>
          <w:rFonts w:ascii="Verdana" w:hAnsi="Verdana"/>
          <w:sz w:val="22"/>
          <w:szCs w:val="22"/>
        </w:rPr>
        <w:t>:  Because the SMS-8</w:t>
      </w:r>
      <w:r w:rsidRPr="00D95A5D">
        <w:rPr>
          <w:rFonts w:ascii="Verdana" w:hAnsi="Verdana"/>
          <w:sz w:val="22"/>
          <w:szCs w:val="22"/>
        </w:rPr>
        <w:t xml:space="preserve"> internal logic allows direct connection (not depending on a text command to activate) of any input to any output, various functions can be configured to provide local (on-board) alerts.  </w:t>
      </w:r>
    </w:p>
    <w:p w:rsidR="008312F4" w:rsidRDefault="006037E5" w:rsidP="004824E1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C430C9">
        <w:rPr>
          <w:rFonts w:ascii="Verdana" w:hAnsi="Verdana"/>
          <w:b/>
          <w:sz w:val="22"/>
          <w:szCs w:val="22"/>
        </w:rPr>
        <w:t>Battery Supply Alarm</w:t>
      </w:r>
      <w:r w:rsidR="00D95A5D">
        <w:rPr>
          <w:rFonts w:ascii="Verdana" w:hAnsi="Verdana"/>
          <w:sz w:val="22"/>
          <w:szCs w:val="22"/>
        </w:rPr>
        <w:t xml:space="preserve">:  The SMS-8 </w:t>
      </w:r>
      <w:r w:rsidR="00743A8C">
        <w:rPr>
          <w:rFonts w:ascii="Verdana" w:hAnsi="Verdana"/>
          <w:sz w:val="22"/>
          <w:szCs w:val="22"/>
        </w:rPr>
        <w:t xml:space="preserve">monitors </w:t>
      </w:r>
      <w:r w:rsidR="00D95A5D">
        <w:rPr>
          <w:rFonts w:ascii="Verdana" w:hAnsi="Verdana"/>
          <w:sz w:val="22"/>
          <w:szCs w:val="22"/>
        </w:rPr>
        <w:t>its own</w:t>
      </w:r>
      <w:r w:rsidRPr="00C430C9">
        <w:rPr>
          <w:rFonts w:ascii="Verdana" w:hAnsi="Verdana"/>
          <w:sz w:val="22"/>
          <w:szCs w:val="22"/>
        </w:rPr>
        <w:t xml:space="preserve"> </w:t>
      </w:r>
      <w:r w:rsidR="00D95A5D">
        <w:rPr>
          <w:rFonts w:ascii="Verdana" w:hAnsi="Verdana"/>
          <w:sz w:val="22"/>
          <w:szCs w:val="22"/>
        </w:rPr>
        <w:t xml:space="preserve">supply power.  </w:t>
      </w:r>
      <w:r w:rsidRPr="00C430C9">
        <w:rPr>
          <w:rFonts w:ascii="Verdana" w:hAnsi="Verdana"/>
          <w:sz w:val="22"/>
          <w:szCs w:val="22"/>
        </w:rPr>
        <w:t>If battery power drops below 11.5 volts (12v system) or 22.5 volts (24v system), a text message alert will be generated.  (Monitoring the battery does not use</w:t>
      </w:r>
      <w:r w:rsidR="00D95A5D">
        <w:rPr>
          <w:rFonts w:ascii="Verdana" w:hAnsi="Verdana"/>
          <w:sz w:val="22"/>
          <w:szCs w:val="22"/>
        </w:rPr>
        <w:t xml:space="preserve"> any inputs from the available 8</w:t>
      </w:r>
      <w:r w:rsidRPr="00C430C9">
        <w:rPr>
          <w:rFonts w:ascii="Verdana" w:hAnsi="Verdana"/>
          <w:sz w:val="22"/>
          <w:szCs w:val="22"/>
        </w:rPr>
        <w:t xml:space="preserve">.) </w:t>
      </w:r>
    </w:p>
    <w:p w:rsidR="00C60D3C" w:rsidRDefault="00E351EB" w:rsidP="00893E8D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E5F9839" wp14:editId="745FA3E3">
            <wp:simplePos x="0" y="0"/>
            <wp:positionH relativeFrom="margin">
              <wp:posOffset>4381687</wp:posOffset>
            </wp:positionH>
            <wp:positionV relativeFrom="paragraph">
              <wp:posOffset>85559</wp:posOffset>
            </wp:positionV>
            <wp:extent cx="790575" cy="1284605"/>
            <wp:effectExtent l="0" t="0" r="9525" b="0"/>
            <wp:wrapTight wrapText="bothSides">
              <wp:wrapPolygon edited="0">
                <wp:start x="0" y="0"/>
                <wp:lineTo x="0" y="21141"/>
                <wp:lineTo x="21340" y="21141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2C4" w:rsidRPr="00C60D3C">
        <w:rPr>
          <w:rFonts w:ascii="Verdana" w:hAnsi="Verdana"/>
          <w:b/>
          <w:sz w:val="22"/>
          <w:szCs w:val="22"/>
        </w:rPr>
        <w:t>SmartSwitch APP</w:t>
      </w:r>
      <w:r w:rsidR="001142C4" w:rsidRPr="00C60D3C">
        <w:rPr>
          <w:rFonts w:ascii="Verdana" w:hAnsi="Verdana"/>
          <w:sz w:val="22"/>
          <w:szCs w:val="22"/>
        </w:rPr>
        <w:t xml:space="preserve">: Text commands are facilitated by using the SmartSwitch APP for either iPhones or Android devices.  The APP provides up to 10 customized commands sent with the tap of a button and is available at </w:t>
      </w:r>
      <w:hyperlink r:id="rId9" w:history="1">
        <w:r w:rsidR="001142C4" w:rsidRPr="00C60D3C">
          <w:rPr>
            <w:rStyle w:val="Hyperlink"/>
            <w:rFonts w:ascii="Verdana" w:hAnsi="Verdana"/>
            <w:sz w:val="22"/>
            <w:szCs w:val="22"/>
          </w:rPr>
          <w:t>http://www.ezyswitch.co.nz/resources/</w:t>
        </w:r>
      </w:hyperlink>
      <w:r w:rsidR="001142C4" w:rsidRPr="00C60D3C">
        <w:rPr>
          <w:rFonts w:ascii="Verdana" w:hAnsi="Verdana"/>
          <w:sz w:val="22"/>
          <w:szCs w:val="22"/>
        </w:rPr>
        <w:t xml:space="preserve"> </w:t>
      </w:r>
    </w:p>
    <w:p w:rsidR="00013E2A" w:rsidRDefault="00013E2A" w:rsidP="00893E8D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C60D3C">
        <w:rPr>
          <w:rFonts w:ascii="Verdana" w:hAnsi="Verdana"/>
          <w:sz w:val="22"/>
          <w:szCs w:val="22"/>
        </w:rPr>
        <w:t xml:space="preserve">See </w:t>
      </w:r>
      <w:r w:rsidR="00861EE1" w:rsidRPr="00C60D3C">
        <w:rPr>
          <w:rFonts w:ascii="Verdana" w:hAnsi="Verdana"/>
          <w:sz w:val="22"/>
          <w:szCs w:val="22"/>
        </w:rPr>
        <w:t>next page</w:t>
      </w:r>
      <w:r w:rsidRPr="00C60D3C">
        <w:rPr>
          <w:rFonts w:ascii="Verdana" w:hAnsi="Verdana"/>
          <w:sz w:val="22"/>
          <w:szCs w:val="22"/>
        </w:rPr>
        <w:t xml:space="preserve"> for the wiring diagram for this system.</w:t>
      </w:r>
    </w:p>
    <w:p w:rsidR="00772493" w:rsidRPr="00C60D3C" w:rsidRDefault="005A306B" w:rsidP="007055DC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5A306B">
        <w:rPr>
          <w:rFonts w:ascii="Verdana" w:hAnsi="Verdana"/>
          <w:b/>
          <w:sz w:val="22"/>
          <w:szCs w:val="22"/>
        </w:rPr>
        <w:t>IMPORTANT:</w:t>
      </w:r>
      <w:r>
        <w:rPr>
          <w:rFonts w:ascii="Verdana" w:hAnsi="Verdana"/>
          <w:sz w:val="22"/>
          <w:szCs w:val="22"/>
        </w:rPr>
        <w:t xml:space="preserve">  </w:t>
      </w:r>
      <w:r w:rsidR="00772493">
        <w:rPr>
          <w:rFonts w:ascii="Verdana" w:hAnsi="Verdana"/>
          <w:sz w:val="22"/>
          <w:szCs w:val="22"/>
        </w:rPr>
        <w:t xml:space="preserve">Your provider for cell service is AT&amp;T Wireless.  The plan that has been established for your is a </w:t>
      </w:r>
      <w:r w:rsidR="00772493" w:rsidRPr="00D01BCB">
        <w:rPr>
          <w:rFonts w:ascii="Verdana" w:hAnsi="Verdana"/>
          <w:b/>
          <w:sz w:val="22"/>
          <w:szCs w:val="22"/>
        </w:rPr>
        <w:t>“</w:t>
      </w:r>
      <w:r w:rsidR="00D01BCB">
        <w:rPr>
          <w:rFonts w:ascii="Verdana" w:hAnsi="Verdana"/>
          <w:b/>
          <w:sz w:val="22"/>
          <w:szCs w:val="22"/>
        </w:rPr>
        <w:t>Go Phone</w:t>
      </w:r>
      <w:r w:rsidR="00772493" w:rsidRPr="00D01BCB">
        <w:rPr>
          <w:rFonts w:ascii="Verdana" w:hAnsi="Verdana"/>
          <w:b/>
          <w:sz w:val="22"/>
          <w:szCs w:val="22"/>
        </w:rPr>
        <w:t>–</w:t>
      </w:r>
      <w:r w:rsidR="00D01BCB">
        <w:rPr>
          <w:rFonts w:ascii="Verdana" w:hAnsi="Verdana"/>
          <w:b/>
          <w:sz w:val="22"/>
          <w:szCs w:val="22"/>
        </w:rPr>
        <w:t>Pay</w:t>
      </w:r>
      <w:r w:rsidR="00772493" w:rsidRPr="00D01BCB">
        <w:rPr>
          <w:rFonts w:ascii="Verdana" w:hAnsi="Verdana"/>
          <w:b/>
          <w:sz w:val="22"/>
          <w:szCs w:val="22"/>
        </w:rPr>
        <w:t>–as-you-go”</w:t>
      </w:r>
      <w:r w:rsidRPr="00D01BCB">
        <w:rPr>
          <w:rFonts w:ascii="Verdana" w:hAnsi="Verdana"/>
          <w:b/>
          <w:sz w:val="22"/>
          <w:szCs w:val="22"/>
        </w:rPr>
        <w:t xml:space="preserve"> plan</w:t>
      </w:r>
      <w:r>
        <w:rPr>
          <w:rFonts w:ascii="Verdana" w:hAnsi="Verdana"/>
          <w:sz w:val="22"/>
          <w:szCs w:val="22"/>
        </w:rPr>
        <w:t xml:space="preserve">.  You will NOT add any money to the calling plan portion as your system will not make phone calls.  </w:t>
      </w:r>
      <w:r w:rsidRPr="00D01BCB">
        <w:rPr>
          <w:rFonts w:ascii="Verdana" w:hAnsi="Verdana"/>
          <w:b/>
          <w:sz w:val="22"/>
          <w:szCs w:val="22"/>
          <w:u w:val="single"/>
        </w:rPr>
        <w:t>Rather, you will only activate a “Feature” for 200 text messages per month.</w:t>
      </w:r>
      <w:r w:rsidRPr="00D01BCB">
        <w:rPr>
          <w:rFonts w:ascii="Verdana" w:hAnsi="Verdana"/>
          <w:b/>
          <w:sz w:val="22"/>
          <w:szCs w:val="22"/>
        </w:rPr>
        <w:t xml:space="preserve"> The monthly cost of the “feature” is $4.99 + tax. </w:t>
      </w:r>
      <w:r>
        <w:rPr>
          <w:rFonts w:ascii="Verdana" w:hAnsi="Verdana"/>
          <w:sz w:val="22"/>
          <w:szCs w:val="22"/>
        </w:rPr>
        <w:t xml:space="preserve"> (See page 7 for a copy of the plan and status of the remaini</w:t>
      </w:r>
      <w:r w:rsidR="00D01BCB">
        <w:rPr>
          <w:rFonts w:ascii="Verdana" w:hAnsi="Verdana"/>
          <w:sz w:val="22"/>
          <w:szCs w:val="22"/>
        </w:rPr>
        <w:t>ng text messages and expiration date</w:t>
      </w:r>
      <w:r>
        <w:rPr>
          <w:rFonts w:ascii="Verdana" w:hAnsi="Verdana"/>
          <w:sz w:val="22"/>
          <w:szCs w:val="22"/>
        </w:rPr>
        <w:t xml:space="preserve">.) Note that the account balance should always be $0.00.  You are only concerned with the </w:t>
      </w:r>
      <w:r w:rsidRPr="005A306B">
        <w:rPr>
          <w:rFonts w:ascii="Verdana" w:hAnsi="Verdana"/>
          <w:b/>
          <w:sz w:val="22"/>
          <w:szCs w:val="22"/>
        </w:rPr>
        <w:t>Messaging Plan balance</w:t>
      </w:r>
      <w:r>
        <w:rPr>
          <w:rFonts w:ascii="Verdana" w:hAnsi="Verdana"/>
          <w:sz w:val="22"/>
          <w:szCs w:val="22"/>
        </w:rPr>
        <w:t xml:space="preserve"> and the </w:t>
      </w:r>
      <w:r w:rsidRPr="005A306B">
        <w:rPr>
          <w:rFonts w:ascii="Verdana" w:hAnsi="Verdana"/>
          <w:b/>
          <w:sz w:val="22"/>
          <w:szCs w:val="22"/>
        </w:rPr>
        <w:t>expiration date</w:t>
      </w:r>
      <w:r>
        <w:rPr>
          <w:rFonts w:ascii="Verdana" w:hAnsi="Verdana"/>
          <w:sz w:val="22"/>
          <w:szCs w:val="22"/>
        </w:rPr>
        <w:t xml:space="preserve"> since </w:t>
      </w:r>
      <w:r w:rsidRPr="005A306B">
        <w:rPr>
          <w:rFonts w:ascii="Verdana" w:hAnsi="Verdana"/>
          <w:sz w:val="22"/>
          <w:szCs w:val="22"/>
          <w:u w:val="single"/>
        </w:rPr>
        <w:t>you must renew monthly or set up an automatic renewal.)</w:t>
      </w:r>
      <w:r>
        <w:rPr>
          <w:rFonts w:ascii="Verdana" w:hAnsi="Verdana"/>
          <w:sz w:val="22"/>
          <w:szCs w:val="22"/>
        </w:rPr>
        <w:t xml:space="preserve">  Log into your account </w:t>
      </w:r>
      <w:r w:rsidR="00D01BCB">
        <w:rPr>
          <w:rFonts w:ascii="Verdana" w:hAnsi="Verdana"/>
          <w:sz w:val="22"/>
          <w:szCs w:val="22"/>
        </w:rPr>
        <w:t xml:space="preserve">at </w:t>
      </w:r>
      <w:hyperlink r:id="rId10" w:history="1">
        <w:r w:rsidR="007055DC" w:rsidRPr="00745923">
          <w:rPr>
            <w:rStyle w:val="Hyperlink"/>
            <w:rFonts w:ascii="Verdana" w:hAnsi="Verdana"/>
            <w:b/>
            <w:sz w:val="22"/>
            <w:szCs w:val="22"/>
          </w:rPr>
          <w:t>https://www.paygonline.com/websc/logoff.html</w:t>
        </w:r>
      </w:hyperlink>
      <w:r w:rsidR="007055DC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using </w:t>
      </w:r>
      <w:r w:rsidR="00D01BCB">
        <w:rPr>
          <w:rFonts w:ascii="Verdana" w:hAnsi="Verdana"/>
          <w:sz w:val="22"/>
          <w:szCs w:val="22"/>
        </w:rPr>
        <w:t xml:space="preserve">the </w:t>
      </w:r>
      <w:r w:rsidR="00D01BCB" w:rsidRPr="00D01BCB">
        <w:rPr>
          <w:rFonts w:ascii="Verdana" w:hAnsi="Verdana"/>
          <w:b/>
          <w:sz w:val="22"/>
          <w:szCs w:val="22"/>
        </w:rPr>
        <w:t>SIM</w:t>
      </w:r>
      <w:r w:rsidRPr="00D01BCB">
        <w:rPr>
          <w:rFonts w:ascii="Verdana" w:hAnsi="Verdana"/>
          <w:b/>
          <w:sz w:val="22"/>
          <w:szCs w:val="22"/>
        </w:rPr>
        <w:t xml:space="preserve"> phone number</w:t>
      </w:r>
      <w:r w:rsidR="00D01BCB">
        <w:rPr>
          <w:rFonts w:ascii="Verdana" w:hAnsi="Verdana"/>
          <w:sz w:val="22"/>
          <w:szCs w:val="22"/>
        </w:rPr>
        <w:t xml:space="preserve"> </w:t>
      </w:r>
      <w:r w:rsidR="0026055E">
        <w:rPr>
          <w:rFonts w:ascii="Verdana" w:hAnsi="Verdana"/>
          <w:b/>
          <w:sz w:val="22"/>
          <w:szCs w:val="22"/>
          <w:u w:val="single"/>
        </w:rPr>
        <w:t>412-515-xxxx</w:t>
      </w:r>
      <w:r w:rsidR="00D01BCB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D01BCB">
        <w:rPr>
          <w:rFonts w:ascii="Verdana" w:hAnsi="Verdana"/>
          <w:sz w:val="22"/>
          <w:szCs w:val="22"/>
        </w:rPr>
        <w:t xml:space="preserve">and your </w:t>
      </w:r>
      <w:r w:rsidR="00D01BCB" w:rsidRPr="00D01BCB">
        <w:rPr>
          <w:rFonts w:ascii="Verdana" w:hAnsi="Verdana"/>
          <w:b/>
          <w:sz w:val="22"/>
          <w:szCs w:val="22"/>
        </w:rPr>
        <w:t xml:space="preserve">password which is </w:t>
      </w:r>
      <w:r w:rsidR="0026055E">
        <w:rPr>
          <w:rFonts w:ascii="Verdana" w:hAnsi="Verdana"/>
          <w:b/>
          <w:sz w:val="22"/>
          <w:szCs w:val="22"/>
          <w:u w:val="single"/>
        </w:rPr>
        <w:t>xxxx</w:t>
      </w:r>
      <w:r w:rsidR="00D01BCB">
        <w:rPr>
          <w:rFonts w:ascii="Verdana" w:hAnsi="Verdana"/>
          <w:b/>
          <w:sz w:val="22"/>
          <w:szCs w:val="22"/>
        </w:rPr>
        <w:t xml:space="preserve">.  You should change the profile to your own personal data.  </w:t>
      </w:r>
    </w:p>
    <w:p w:rsidR="00013E2A" w:rsidRDefault="00013E2A" w:rsidP="00C32F6E">
      <w:pPr>
        <w:rPr>
          <w:rFonts w:ascii="Verdana" w:hAnsi="Verdana"/>
          <w:sz w:val="22"/>
          <w:szCs w:val="22"/>
        </w:rPr>
      </w:pPr>
    </w:p>
    <w:p w:rsidR="006619FF" w:rsidRDefault="006619F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6619FF" w:rsidRDefault="0026055E" w:rsidP="00C32F6E">
      <w:pPr>
        <w:rPr>
          <w:rFonts w:ascii="Verdana" w:hAnsi="Verdana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FB013A" wp14:editId="486AE5D0">
                <wp:simplePos x="0" y="0"/>
                <wp:positionH relativeFrom="column">
                  <wp:posOffset>862070</wp:posOffset>
                </wp:positionH>
                <wp:positionV relativeFrom="paragraph">
                  <wp:posOffset>3559825</wp:posOffset>
                </wp:positionV>
                <wp:extent cx="187287" cy="1972020"/>
                <wp:effectExtent l="0" t="0" r="381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87" cy="1972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22FFE" id="Rectangle 5" o:spid="_x0000_s1026" style="position:absolute;margin-left:67.9pt;margin-top:280.3pt;width:14.75pt;height:155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ZxlAIAAIQFAAAOAAAAZHJzL2Uyb0RvYy54bWysVN9PGzEMfp+0/yHK+7i7ig6ouKIKxDQJ&#10;MQRMPKe5pBcpibMk7bX76+fkfpQxtIdpfUid2P5sf2f78mpvNNkJHxTYmlYnJSXCcmiU3dT0+/Pt&#10;p3NKQmS2YRqsqOlBBHq1/PjhsnMLMYMWdCM8QRAbFp2raRujWxRF4K0wLJyAExaVErxhEa9+UzSe&#10;dYhudDEry89FB75xHrgIAV9veiVdZnwpBY/fpAwiEl1TzC3m0+dznc5ieckWG89cq/iQBvuHLAxT&#10;FoNOUDcsMrL16g8oo7iHADKecDAFSKm4yDVgNVX5ppqnljmRa0FygptoCv8Plt/vHjxRTU3nlFhm&#10;8BM9ImnMbrQg80RP58ICrZ7cgx9uAcVU6156k/6xCrLPlB4mSsU+Eo6P1fnZ7PyMEo6q6uJsVs4y&#10;58XR2/kQvwgwJAk19Rg9M8l2dyFiRDQdTVKwAFo1t0rrfEltIq61JzuGH3i9qVLG6PGblbbJ1kLy&#10;6tXppUiF9aVkKR60SHbaPgqJjGDys5xI7sVjEMa5sLHqVS1rRB97XuJvjD6mlXPJgAlZYvwJewAY&#10;LXuQEbvPcrBPriK38uRc/i2x3nnyyJHBxsnZKAv+PQCNVQ2Re/uRpJ6axNIamgP2i4d+kILjtwo/&#10;2x0L8YF5nBycMdwG8RseUkNXUxgkSlrwP997T/bY0KilpMNJrGn4sWVeUKK/Wmz1i+r0NI1uvpzO&#10;sYco8a8169cauzXXgL1Q4d5xPIvJPupRlB7MCy6NVYqKKmY5xq4pj368XMd+Q+Da4WK1ymY4ro7F&#10;O/vkeAJPrKa2fN6/MO+G3o3Y9fcwTi1bvGnh3jZ5WlhtI0iV+/vI68A3jnpunGEtpV3y+p6tjstz&#10;+QsAAP//AwBQSwMEFAAGAAgAAAAhAMDHNf/hAAAACwEAAA8AAABkcnMvZG93bnJldi54bWxMjzFP&#10;wzAUhHck/oP1kFgQdVoroQpxKkBCYmGgVIjRjR+x1fg5it0k5dfjTnQ83enuu2ozu46NOATrScJy&#10;kQFDary21ErYfb7er4GFqEirzhNKOGGATX19ValS+4k+cNzGlqUSCqWSYGLsS85DY9CpsPA9UvJ+&#10;/OBUTHJouR7UlMpdx1dZVnCnLKUFo3p8Mdgctkcn4f0kxNt4Jw7TzorW/vLv5y/jpby9mZ8egUWc&#10;438YzvgJHerEtPdH0oF1SYs8oUcJeZEVwM6JIhfA9hLWD8sV8Lrilx/qPwAAAP//AwBQSwECLQAU&#10;AAYACAAAACEAtoM4kv4AAADhAQAAEwAAAAAAAAAAAAAAAAAAAAAAW0NvbnRlbnRfVHlwZXNdLnht&#10;bFBLAQItABQABgAIAAAAIQA4/SH/1gAAAJQBAAALAAAAAAAAAAAAAAAAAC8BAABfcmVscy8ucmVs&#10;c1BLAQItABQABgAIAAAAIQDApuZxlAIAAIQFAAAOAAAAAAAAAAAAAAAAAC4CAABkcnMvZTJvRG9j&#10;LnhtbFBLAQItABQABgAIAAAAIQDAxzX/4QAAAAsBAAAPAAAAAAAAAAAAAAAAAO4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FF2AF0" wp14:editId="231F12E1">
                <wp:simplePos x="0" y="0"/>
                <wp:positionH relativeFrom="column">
                  <wp:posOffset>4134080</wp:posOffset>
                </wp:positionH>
                <wp:positionV relativeFrom="paragraph">
                  <wp:posOffset>-9640</wp:posOffset>
                </wp:positionV>
                <wp:extent cx="1068636" cy="236862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636" cy="23686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5983A" id="Rectangle 4" o:spid="_x0000_s1026" style="position:absolute;margin-left:325.5pt;margin-top:-.75pt;width:84.15pt;height:186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C1kgIAAIUFAAAOAAAAZHJzL2Uyb0RvYy54bWysVN9P2zAQfp+0/8Hy+0hSSoGKFFUgpkkI&#10;KmDi2XXsJpLj82y3affX72wnKWNoD9P64Pp83333I3d3db1vFdkJ6xrQJS1OckqE5lA1elPS7y93&#10;Xy4ocZ7piinQoqQH4ej14vOnq87MxQRqUJWwBEm0m3empLX3Zp5ljteiZe4EjNColGBb5lG0m6yy&#10;rEP2VmWTPJ9lHdjKWODCOXy9TUq6iPxSCu4fpXTCE1VSjM3H08ZzHc5sccXmG8tM3fA+DPYPUbSs&#10;0eh0pLplnpGtbf6gahtuwYH0JxzaDKRsuIg5YDZF/i6b55oZEXPB4jgzlsn9P1r+sFtZ0lQlnVKi&#10;WYuf6AmLxvRGCTIN5emMmyPq2axsLzm8hlz30rbhH7Mg+1jSw1hSsfeE42ORzy5mpzNKOOompyhM&#10;zgNrdjQ31vmvAloSLiW16D6Wku3unU/QARK8OVBNddcoFYXQJ+JGWbJj+IXXm6In/w2ldMBqCFaJ&#10;MLxkIbOUS7z5gxIBp/STkFgSjH4SA4nNeHTCOBfaF0lVs0ok32c5/gbvQ1gx0UgYmCX6H7l7ggGZ&#10;SAbuFGWPD6Yi9vJonP8tsGQ8WkTPoP1o3DYa7EcECrPqPSf8UKRUmlClNVQHbBgLaZKc4XcNfrZ7&#10;5vyKWRwdHDJcB/4RD6mgKyn0N0pqsD8/eg947GjUUtLhKJbU/dgyKyhR3zT2+mUxnYbZjcL07HyC&#10;gn2rWb/V6G17A9gLBS4ew+M14L0artJC+4pbYxm8ooppjr5Lyr0dhBufVgTuHS6WywjDeTXM3+tn&#10;wwN5qGpoy5f9K7Om712Pbf8Aw9iy+bsWTthgqWG59SCb2N/Huvb1xlmPjdPvpbBM3soRddyei18A&#10;AAD//wMAUEsDBBQABgAIAAAAIQCvY6G84QAAAAoBAAAPAAAAZHJzL2Rvd25yZXYueG1sTI/BTsMw&#10;EETvSPyDtUhcUOsEq6UN2VSAhMSFQ0uFenRjE1uN7Sh2k5SvZznBcXZGs2/KzeRaNug+2uAR8nkG&#10;TPs6KOsbhP3H62wFLCbplWyD1wgXHWFTXV+VslBh9Fs97FLDqMTHQiKYlLqC81gb7WSch0578r5C&#10;72Qi2Tdc9XKkctfy+yxbcietpw9GdvrF6Pq0OzuE94sQb8OdOI17Kxr7zQ/PnyYg3t5MT4/Akp7S&#10;Xxh+8QkdKmI6hrNXkbUIy0VOWxLCLF8Ao8AqXwtgRwTxQBdelfz/hOoHAAD//wMAUEsBAi0AFAAG&#10;AAgAAAAhALaDOJL+AAAA4QEAABMAAAAAAAAAAAAAAAAAAAAAAFtDb250ZW50X1R5cGVzXS54bWxQ&#10;SwECLQAUAAYACAAAACEAOP0h/9YAAACUAQAACwAAAAAAAAAAAAAAAAAvAQAAX3JlbHMvLnJlbHNQ&#10;SwECLQAUAAYACAAAACEAs1HQtZICAACFBQAADgAAAAAAAAAAAAAAAAAuAgAAZHJzL2Uyb0RvYy54&#10;bWxQSwECLQAUAAYACAAAACEAr2OhvOEAAAAKAQAADwAAAAAAAAAAAAAAAADsBAAAZHJzL2Rvd25y&#10;ZXYueG1sUEsFBgAAAAAEAAQA8wAAAPoFAAAAAA==&#10;" fillcolor="white [3212]" stroked="f" strokeweight="1pt"/>
            </w:pict>
          </mc:Fallback>
        </mc:AlternateContent>
      </w:r>
      <w:r w:rsidR="006619FF">
        <w:rPr>
          <w:noProof/>
        </w:rPr>
        <w:drawing>
          <wp:anchor distT="0" distB="0" distL="114300" distR="114300" simplePos="0" relativeHeight="251662848" behindDoc="1" locked="0" layoutInCell="1" allowOverlap="1" wp14:anchorId="46559A90" wp14:editId="5D1763D2">
            <wp:simplePos x="0" y="0"/>
            <wp:positionH relativeFrom="column">
              <wp:posOffset>-1726565</wp:posOffset>
            </wp:positionH>
            <wp:positionV relativeFrom="paragraph">
              <wp:posOffset>2025015</wp:posOffset>
            </wp:positionV>
            <wp:extent cx="8963025" cy="4912995"/>
            <wp:effectExtent l="5715" t="0" r="0" b="0"/>
            <wp:wrapTight wrapText="bothSides">
              <wp:wrapPolygon edited="0">
                <wp:start x="21586" y="-25"/>
                <wp:lineTo x="55" y="-25"/>
                <wp:lineTo x="55" y="21499"/>
                <wp:lineTo x="21586" y="21499"/>
                <wp:lineTo x="21586" y="-2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63025" cy="491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D3C" w:rsidRDefault="002F6F59" w:rsidP="006619FF">
      <w:pPr>
        <w:rPr>
          <w:rFonts w:ascii="Verdana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-7943850</wp:posOffset>
                </wp:positionV>
                <wp:extent cx="1371600" cy="571500"/>
                <wp:effectExtent l="9525" t="9525" r="9525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1396" w:rsidRPr="00452A84" w:rsidRDefault="004C1396" w:rsidP="00452A8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Bilge 2 </w:t>
                            </w:r>
                            <w:r w:rsidRPr="00452A84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Not Implemented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1.5pt;margin-top:-625.5pt;width:108pt;height:4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62iAIAABkFAAAOAAAAZHJzL2Uyb0RvYy54bWysVNuO2yAQfa/Uf0C8Zx2yzs1aZ7WKk6rS&#10;tl112w8ggGNUDBRInFXVf++Ak2zSvlRV/YAZGIZzZs5wd39oFdoL56XRJSY3Q4yEZoZLvS3x1y/r&#10;wQwjH6jmVBktSvwiPL5fvH1z19lCjExjFBcOQRDti86WuAnBFlnmWSNa6m+MFRo2a+NaGsB024w7&#10;2kH0VmWj4XCSdcZx6wwT3sNq1W/iRYpf14KFT3XtRUCqxIAtpNGlcRPHbHFHi62jtpHsCIP+A4qW&#10;Sg2XnkNVNFC0c/KPUK1kznhThxtm2szUtWQicQA2ZPgbm+eGWpG4QHK8PafJ/7+w7OP+ySHJoXYY&#10;adpCiT5D0qjeKoHIJOans74At2f75CJDbx8N++aRNssG3MSDc6ZrBOWAikT/7OpANDwcRZvug+EQ&#10;nu6CSak61K5FzkBJyARKCV9ahpygQyrQy7lA4hAQg0VyOyUT8EMM9sZTMoZ5vJEWMVhEZ50P74Rp&#10;UZyU2AGXFJXuH33oXU8u0V2btVQK1mmhNOpKPB+PxumAN0ryuJk4u+1mqRza0yijHmsf7MqtlQHE&#10;rGRb4tnZiRYxOSvN0y2BStXPAbTSMTiQA2zHWS+aH/PhfDVbzfJBPpqsBvmwqgYP62U+mKzJdFzd&#10;VstlRX5GnCQvGsm50BHqScAk/zuBHFupl95ZwleU/CXzdfqOGb9wy65hpIIAq9M/sUuqiELoBRUO&#10;mwMkJKpjY/gL6CMpAUoLjwkULo6jKZgd9GaJ/fcddQIj9V6DzOYkz2MzJyMfT0dguMudzeUO1awx&#10;0PIBo366DP0DsLNObpuov1RxbR5AmrVMMnkFdhQ09F/ic3wrYoNf2snr9UVb/AIAAP//AwBQSwME&#10;FAAGAAgAAAAhANX82QPgAAAACwEAAA8AAABkcnMvZG93bnJldi54bWxMj09LAzEQxe+C3yGM4K1N&#10;Yq2062aLCAU9VLD14DHdxOxiMlmTtF399E5Pepp/jze/V6/G4NnRptxHVCCnApjFNpoenYK33Xqy&#10;AJaLRqN9RKvg22ZYNZcXta5MPOGrPW6LY2SCudIKulKGivPcdjboPI2DRbp9xBR0oTE5bpI+kXnw&#10;/EaIOx50j/Sh04N97Gz7uT0EBfP5TL64n/VXehpa+a53m2fvNkpdX40P98CKHcufGM74hA4NMe3j&#10;AU1mXgEFKQomciZvqSXBUlDdn1diuRDAm5r/z9D8AgAA//8DAFBLAQItABQABgAIAAAAIQC2gziS&#10;/gAAAOEBAAATAAAAAAAAAAAAAAAAAAAAAABbQ29udGVudF9UeXBlc10ueG1sUEsBAi0AFAAGAAgA&#10;AAAhADj9If/WAAAAlAEAAAsAAAAAAAAAAAAAAAAALwEAAF9yZWxzLy5yZWxzUEsBAi0AFAAGAAgA&#10;AAAhANnJXraIAgAAGQUAAA4AAAAAAAAAAAAAAAAALgIAAGRycy9lMm9Eb2MueG1sUEsBAi0AFAAG&#10;AAgAAAAhANX82QPgAAAACwEAAA8AAAAAAAAAAAAAAAAA4gQAAGRycy9kb3ducmV2LnhtbFBLBQYA&#10;AAAABAAEAPMAAADvBQAAAAA=&#10;" filled="f">
                <v:textbox style="layout-flow:vertical;mso-layout-flow-alt:bottom-to-top">
                  <w:txbxContent>
                    <w:p w:rsidR="004C1396" w:rsidRPr="00452A84" w:rsidRDefault="004C1396" w:rsidP="00452A84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</w:rPr>
                        <w:t xml:space="preserve">Bilge 2 </w:t>
                      </w:r>
                      <w:r w:rsidRPr="00452A84">
                        <w:rPr>
                          <w:rFonts w:ascii="Verdana" w:hAnsi="Verdana"/>
                          <w:b/>
                          <w:color w:val="FF0000"/>
                        </w:rPr>
                        <w:t>Not Implemented</w:t>
                      </w:r>
                    </w:p>
                  </w:txbxContent>
                </v:textbox>
              </v:rect>
            </w:pict>
          </mc:Fallback>
        </mc:AlternateContent>
      </w:r>
    </w:p>
    <w:p w:rsidR="00473C75" w:rsidRPr="004123E6" w:rsidRDefault="00C60D3C" w:rsidP="00C60D3C">
      <w:pPr>
        <w:ind w:left="27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</w:t>
      </w:r>
      <w:r w:rsidR="00C32F6E" w:rsidRPr="004123E6">
        <w:rPr>
          <w:rFonts w:ascii="Verdana" w:hAnsi="Verdana"/>
          <w:b/>
        </w:rPr>
        <w:t xml:space="preserve">upplemental Warranty </w:t>
      </w:r>
      <w:r w:rsidR="00473C75" w:rsidRPr="004123E6">
        <w:rPr>
          <w:rFonts w:ascii="Verdana" w:hAnsi="Verdana"/>
          <w:b/>
        </w:rPr>
        <w:t>and Disclaimer</w:t>
      </w:r>
    </w:p>
    <w:p w:rsidR="00C32F6E" w:rsidRPr="004123E6" w:rsidRDefault="004123E6" w:rsidP="00473C75">
      <w:pPr>
        <w:jc w:val="center"/>
        <w:rPr>
          <w:rFonts w:ascii="Verdana" w:hAnsi="Verdana"/>
          <w:b/>
        </w:rPr>
      </w:pPr>
      <w:r w:rsidRPr="004123E6">
        <w:rPr>
          <w:rFonts w:ascii="Verdana" w:hAnsi="Verdana"/>
          <w:b/>
        </w:rPr>
        <w:t>F</w:t>
      </w:r>
      <w:r w:rsidR="00C32F6E" w:rsidRPr="004123E6">
        <w:rPr>
          <w:rFonts w:ascii="Verdana" w:hAnsi="Verdana"/>
          <w:b/>
        </w:rPr>
        <w:t>or</w:t>
      </w:r>
      <w:r w:rsidRPr="004123E6">
        <w:rPr>
          <w:rFonts w:ascii="Verdana" w:hAnsi="Verdana"/>
          <w:b/>
        </w:rPr>
        <w:t xml:space="preserve"> </w:t>
      </w:r>
      <w:r w:rsidR="00C32F6E" w:rsidRPr="004123E6">
        <w:rPr>
          <w:rFonts w:ascii="Verdana" w:hAnsi="Verdana"/>
          <w:b/>
        </w:rPr>
        <w:t>Text Alert Systems</w:t>
      </w:r>
    </w:p>
    <w:p w:rsidR="0003484D" w:rsidRDefault="0003484D" w:rsidP="00473C75">
      <w:pPr>
        <w:rPr>
          <w:rFonts w:ascii="Verdana" w:hAnsi="Verdana"/>
          <w:b/>
          <w:sz w:val="20"/>
          <w:szCs w:val="20"/>
        </w:rPr>
      </w:pPr>
    </w:p>
    <w:p w:rsidR="006602E5" w:rsidRPr="00B86ED8" w:rsidRDefault="00C32F6E" w:rsidP="00473C75">
      <w:pPr>
        <w:rPr>
          <w:rFonts w:ascii="Verdana" w:hAnsi="Verdana"/>
          <w:sz w:val="22"/>
          <w:szCs w:val="22"/>
        </w:rPr>
      </w:pPr>
      <w:r w:rsidRPr="00B86ED8">
        <w:rPr>
          <w:rFonts w:ascii="Verdana" w:hAnsi="Verdana"/>
          <w:sz w:val="22"/>
          <w:szCs w:val="22"/>
        </w:rPr>
        <w:t xml:space="preserve">Your </w:t>
      </w:r>
      <w:r w:rsidR="00473C75" w:rsidRPr="00B86ED8">
        <w:rPr>
          <w:rFonts w:ascii="Verdana" w:hAnsi="Verdana"/>
          <w:i/>
          <w:sz w:val="22"/>
          <w:szCs w:val="22"/>
        </w:rPr>
        <w:t>SmartSwitch</w:t>
      </w:r>
      <w:r w:rsidR="00D95A5D">
        <w:rPr>
          <w:rFonts w:ascii="Verdana" w:hAnsi="Verdana"/>
          <w:sz w:val="22"/>
          <w:szCs w:val="22"/>
        </w:rPr>
        <w:t>, model SMS-8</w:t>
      </w:r>
      <w:r w:rsidRPr="00B86ED8">
        <w:rPr>
          <w:rFonts w:ascii="Verdana" w:hAnsi="Verdana"/>
          <w:sz w:val="22"/>
          <w:szCs w:val="22"/>
        </w:rPr>
        <w:t xml:space="preserve">, has been configured </w:t>
      </w:r>
      <w:r w:rsidR="00473C75" w:rsidRPr="00B86ED8">
        <w:rPr>
          <w:rFonts w:ascii="Verdana" w:hAnsi="Verdana"/>
          <w:sz w:val="22"/>
          <w:szCs w:val="22"/>
        </w:rPr>
        <w:t xml:space="preserve">based on specifications submitted.  The system operation has been tested and verified </w:t>
      </w:r>
      <w:r w:rsidRPr="00B86ED8">
        <w:rPr>
          <w:rFonts w:ascii="Verdana" w:hAnsi="Verdana"/>
          <w:sz w:val="22"/>
          <w:szCs w:val="22"/>
        </w:rPr>
        <w:t xml:space="preserve">by Marine Control Systems </w:t>
      </w:r>
      <w:r w:rsidR="00473C75" w:rsidRPr="00B86ED8">
        <w:rPr>
          <w:rFonts w:ascii="Verdana" w:hAnsi="Verdana"/>
          <w:sz w:val="22"/>
          <w:szCs w:val="22"/>
        </w:rPr>
        <w:t xml:space="preserve">to conform to the operation described in the foregoing </w:t>
      </w:r>
      <w:r w:rsidR="00473C75" w:rsidRPr="00B86ED8">
        <w:rPr>
          <w:rFonts w:ascii="Verdana" w:hAnsi="Verdana"/>
          <w:sz w:val="22"/>
          <w:szCs w:val="22"/>
          <w:u w:val="single"/>
        </w:rPr>
        <w:t>Functional Description of Operation</w:t>
      </w:r>
      <w:r w:rsidR="00B86ED8" w:rsidRPr="00B86ED8">
        <w:rPr>
          <w:rFonts w:ascii="Verdana" w:hAnsi="Verdana"/>
          <w:sz w:val="22"/>
          <w:szCs w:val="22"/>
          <w:u w:val="single"/>
        </w:rPr>
        <w:t xml:space="preserve"> and SmartSwitch </w:t>
      </w:r>
      <w:r w:rsidR="00D95A5D">
        <w:rPr>
          <w:rFonts w:ascii="Verdana" w:hAnsi="Verdana"/>
          <w:sz w:val="22"/>
          <w:szCs w:val="22"/>
          <w:u w:val="single"/>
        </w:rPr>
        <w:t>SMS-8</w:t>
      </w:r>
      <w:r w:rsidR="00B86ED8" w:rsidRPr="00B86ED8">
        <w:rPr>
          <w:rFonts w:ascii="Verdana" w:hAnsi="Verdana"/>
          <w:sz w:val="22"/>
          <w:szCs w:val="22"/>
          <w:u w:val="single"/>
        </w:rPr>
        <w:t xml:space="preserve"> </w:t>
      </w:r>
      <w:r w:rsidR="00861EE1">
        <w:rPr>
          <w:rFonts w:ascii="Verdana" w:hAnsi="Verdana"/>
          <w:sz w:val="22"/>
          <w:szCs w:val="22"/>
          <w:u w:val="single"/>
        </w:rPr>
        <w:t xml:space="preserve">Installation </w:t>
      </w:r>
      <w:r w:rsidR="00B86ED8" w:rsidRPr="00B86ED8">
        <w:rPr>
          <w:rFonts w:ascii="Verdana" w:hAnsi="Verdana"/>
          <w:sz w:val="22"/>
          <w:szCs w:val="22"/>
          <w:u w:val="single"/>
        </w:rPr>
        <w:t>manual.</w:t>
      </w:r>
      <w:r w:rsidR="00473C75" w:rsidRPr="00B86ED8">
        <w:rPr>
          <w:rFonts w:ascii="Verdana" w:hAnsi="Verdana"/>
          <w:sz w:val="22"/>
          <w:szCs w:val="22"/>
        </w:rPr>
        <w:t xml:space="preserve"> </w:t>
      </w:r>
    </w:p>
    <w:p w:rsidR="00B86ED8" w:rsidRPr="00B86ED8" w:rsidRDefault="00B86ED8" w:rsidP="00473C75">
      <w:pPr>
        <w:rPr>
          <w:rFonts w:ascii="Verdana" w:hAnsi="Verdana"/>
          <w:bCs/>
          <w:sz w:val="22"/>
          <w:szCs w:val="22"/>
        </w:rPr>
      </w:pPr>
    </w:p>
    <w:p w:rsidR="006602E5" w:rsidRPr="00B86ED8" w:rsidRDefault="00C73747" w:rsidP="00473C75">
      <w:pPr>
        <w:rPr>
          <w:rFonts w:ascii="Verdana" w:hAnsi="Verdana"/>
          <w:sz w:val="22"/>
          <w:szCs w:val="22"/>
        </w:rPr>
      </w:pPr>
      <w:r w:rsidRPr="00B86ED8">
        <w:rPr>
          <w:rFonts w:ascii="Verdana" w:hAnsi="Verdana"/>
          <w:sz w:val="22"/>
          <w:szCs w:val="22"/>
        </w:rPr>
        <w:t xml:space="preserve">Text monitoring systems depend on a variety of installation and operational factors to provide accurate and timely alerts of </w:t>
      </w:r>
      <w:r w:rsidR="00D95A5D">
        <w:rPr>
          <w:rFonts w:ascii="Verdana" w:hAnsi="Verdana"/>
          <w:sz w:val="22"/>
          <w:szCs w:val="22"/>
        </w:rPr>
        <w:t xml:space="preserve">building systems </w:t>
      </w:r>
      <w:r w:rsidRPr="00B86ED8">
        <w:rPr>
          <w:rFonts w:ascii="Verdana" w:hAnsi="Verdana"/>
          <w:sz w:val="22"/>
          <w:szCs w:val="22"/>
        </w:rPr>
        <w:t xml:space="preserve">status.  These include, </w:t>
      </w:r>
      <w:r w:rsidRPr="00B86ED8">
        <w:rPr>
          <w:rFonts w:ascii="Verdana" w:hAnsi="Verdana"/>
          <w:sz w:val="22"/>
          <w:szCs w:val="22"/>
          <w:u w:val="single"/>
        </w:rPr>
        <w:t>but are not limited to</w:t>
      </w:r>
      <w:r w:rsidRPr="00B86ED8">
        <w:rPr>
          <w:rFonts w:ascii="Verdana" w:hAnsi="Verdana"/>
          <w:sz w:val="22"/>
          <w:szCs w:val="22"/>
        </w:rPr>
        <w:t xml:space="preserve">, proper physical and electrical installation and the availability of sufficient signal strength from the cell provider for text messages to be sent and received.  </w:t>
      </w:r>
      <w:r w:rsidR="00E42649" w:rsidRPr="00B86ED8">
        <w:rPr>
          <w:rFonts w:ascii="Verdana" w:hAnsi="Verdana"/>
          <w:sz w:val="22"/>
          <w:szCs w:val="22"/>
        </w:rPr>
        <w:t>Also, t</w:t>
      </w:r>
      <w:r w:rsidR="004123E6" w:rsidRPr="00B86ED8">
        <w:rPr>
          <w:rFonts w:ascii="Verdana" w:hAnsi="Verdana"/>
          <w:sz w:val="22"/>
          <w:szCs w:val="22"/>
        </w:rPr>
        <w:t xml:space="preserve">he contract with the cell provider must be kept current to maintain the texting service. </w:t>
      </w:r>
      <w:r w:rsidR="00861EE1">
        <w:rPr>
          <w:rFonts w:ascii="Verdana" w:hAnsi="Verdana"/>
          <w:sz w:val="22"/>
          <w:szCs w:val="22"/>
        </w:rPr>
        <w:t>In</w:t>
      </w:r>
      <w:r w:rsidR="00D95A5D">
        <w:rPr>
          <w:rFonts w:ascii="Verdana" w:hAnsi="Verdana"/>
          <w:sz w:val="22"/>
          <w:szCs w:val="22"/>
        </w:rPr>
        <w:t xml:space="preserve"> addition, since the SMS-8</w:t>
      </w:r>
      <w:r w:rsidRPr="00B86ED8">
        <w:rPr>
          <w:rFonts w:ascii="Verdana" w:hAnsi="Verdana"/>
          <w:sz w:val="22"/>
          <w:szCs w:val="22"/>
        </w:rPr>
        <w:t xml:space="preserve"> is powered by </w:t>
      </w:r>
      <w:r w:rsidR="00D95A5D">
        <w:rPr>
          <w:rFonts w:ascii="Verdana" w:hAnsi="Verdana"/>
          <w:sz w:val="22"/>
          <w:szCs w:val="22"/>
        </w:rPr>
        <w:t>battery</w:t>
      </w:r>
      <w:r w:rsidR="00743A8C">
        <w:rPr>
          <w:rFonts w:ascii="Verdana" w:hAnsi="Verdana"/>
          <w:sz w:val="22"/>
          <w:szCs w:val="22"/>
        </w:rPr>
        <w:t xml:space="preserve"> or 12v DC</w:t>
      </w:r>
      <w:r w:rsidR="00D95A5D">
        <w:rPr>
          <w:rFonts w:ascii="Verdana" w:hAnsi="Verdana"/>
          <w:sz w:val="22"/>
          <w:szCs w:val="22"/>
        </w:rPr>
        <w:t xml:space="preserve"> adaptor</w:t>
      </w:r>
      <w:r w:rsidRPr="00B86ED8">
        <w:rPr>
          <w:rFonts w:ascii="Verdana" w:hAnsi="Verdana"/>
          <w:sz w:val="22"/>
          <w:szCs w:val="22"/>
        </w:rPr>
        <w:t xml:space="preserve">, sufficient power is required at a constant 11.5v </w:t>
      </w:r>
      <w:r w:rsidR="00E42649" w:rsidRPr="00B86ED8">
        <w:rPr>
          <w:rFonts w:ascii="Verdana" w:hAnsi="Verdana"/>
          <w:sz w:val="22"/>
          <w:szCs w:val="22"/>
        </w:rPr>
        <w:t xml:space="preserve">to 30v </w:t>
      </w:r>
      <w:r w:rsidRPr="00B86ED8">
        <w:rPr>
          <w:rFonts w:ascii="Verdana" w:hAnsi="Verdana"/>
          <w:sz w:val="22"/>
          <w:szCs w:val="22"/>
        </w:rPr>
        <w:t xml:space="preserve">DC for </w:t>
      </w:r>
      <w:r w:rsidR="00EC74C8" w:rsidRPr="00B86ED8">
        <w:rPr>
          <w:rFonts w:ascii="Verdana" w:hAnsi="Verdana"/>
          <w:sz w:val="22"/>
          <w:szCs w:val="22"/>
        </w:rPr>
        <w:t>its</w:t>
      </w:r>
      <w:r w:rsidRPr="00B86ED8">
        <w:rPr>
          <w:rFonts w:ascii="Verdana" w:hAnsi="Verdana"/>
          <w:sz w:val="22"/>
          <w:szCs w:val="22"/>
        </w:rPr>
        <w:t xml:space="preserve"> operation</w:t>
      </w:r>
      <w:r w:rsidR="0006112A" w:rsidRPr="00B86ED8">
        <w:rPr>
          <w:rFonts w:ascii="Verdana" w:hAnsi="Verdana"/>
          <w:sz w:val="22"/>
          <w:szCs w:val="22"/>
        </w:rPr>
        <w:t xml:space="preserve">. </w:t>
      </w:r>
      <w:r w:rsidR="00743A8C" w:rsidRPr="00743A8C">
        <w:rPr>
          <w:rFonts w:ascii="Verdana" w:hAnsi="Verdana"/>
          <w:b/>
          <w:sz w:val="22"/>
          <w:szCs w:val="22"/>
        </w:rPr>
        <w:t xml:space="preserve">The minimum amperage available at </w:t>
      </w:r>
      <w:r w:rsidR="00A11A81">
        <w:rPr>
          <w:rFonts w:ascii="Verdana" w:hAnsi="Verdana"/>
          <w:b/>
          <w:sz w:val="22"/>
          <w:szCs w:val="22"/>
        </w:rPr>
        <w:t xml:space="preserve">SMS-8 </w:t>
      </w:r>
      <w:r w:rsidR="00743A8C">
        <w:rPr>
          <w:rFonts w:ascii="Verdana" w:hAnsi="Verdana"/>
          <w:b/>
          <w:sz w:val="22"/>
          <w:szCs w:val="22"/>
        </w:rPr>
        <w:t xml:space="preserve">input terminals </w:t>
      </w:r>
      <w:r w:rsidR="00743A8C" w:rsidRPr="00743A8C">
        <w:rPr>
          <w:rFonts w:ascii="Verdana" w:hAnsi="Verdana"/>
          <w:b/>
          <w:sz w:val="22"/>
          <w:szCs w:val="22"/>
        </w:rPr>
        <w:t xml:space="preserve">must be </w:t>
      </w:r>
      <w:r w:rsidR="00A11A81">
        <w:rPr>
          <w:rFonts w:ascii="Verdana" w:hAnsi="Verdana"/>
          <w:b/>
          <w:sz w:val="22"/>
          <w:szCs w:val="22"/>
        </w:rPr>
        <w:t>at least</w:t>
      </w:r>
      <w:r w:rsidR="00743A8C" w:rsidRPr="00743A8C">
        <w:rPr>
          <w:rFonts w:ascii="Verdana" w:hAnsi="Verdana"/>
          <w:b/>
          <w:sz w:val="22"/>
          <w:szCs w:val="22"/>
        </w:rPr>
        <w:t xml:space="preserve"> 1 amp.</w:t>
      </w:r>
      <w:r w:rsidR="00743A8C">
        <w:rPr>
          <w:rFonts w:ascii="Verdana" w:hAnsi="Verdana"/>
          <w:sz w:val="22"/>
          <w:szCs w:val="22"/>
        </w:rPr>
        <w:t xml:space="preserve">  </w:t>
      </w:r>
      <w:r w:rsidR="0006112A" w:rsidRPr="00B86ED8">
        <w:rPr>
          <w:rFonts w:ascii="Verdana" w:hAnsi="Verdana"/>
          <w:sz w:val="22"/>
          <w:szCs w:val="22"/>
        </w:rPr>
        <w:t xml:space="preserve"> Peripheral devices such as</w:t>
      </w:r>
      <w:r w:rsidR="00EC74C8" w:rsidRPr="00B86ED8">
        <w:rPr>
          <w:rFonts w:ascii="Verdana" w:hAnsi="Verdana"/>
          <w:sz w:val="22"/>
          <w:szCs w:val="22"/>
        </w:rPr>
        <w:t xml:space="preserve"> </w:t>
      </w:r>
      <w:r w:rsidR="00D95A5D">
        <w:rPr>
          <w:rFonts w:ascii="Verdana" w:hAnsi="Verdana"/>
          <w:sz w:val="22"/>
          <w:szCs w:val="22"/>
        </w:rPr>
        <w:t>building systems sensors</w:t>
      </w:r>
      <w:r w:rsidR="00EC74C8" w:rsidRPr="00B86ED8">
        <w:rPr>
          <w:rFonts w:ascii="Verdana" w:hAnsi="Verdana"/>
          <w:sz w:val="22"/>
          <w:szCs w:val="22"/>
        </w:rPr>
        <w:t xml:space="preserve"> must be well maintained and in good working order.  </w:t>
      </w:r>
    </w:p>
    <w:p w:rsidR="00EC74C8" w:rsidRPr="004123E6" w:rsidRDefault="00EC74C8" w:rsidP="00473C75">
      <w:pPr>
        <w:rPr>
          <w:rFonts w:ascii="Verdana" w:hAnsi="Verdana"/>
          <w:b/>
          <w:sz w:val="22"/>
          <w:szCs w:val="22"/>
        </w:rPr>
      </w:pPr>
    </w:p>
    <w:p w:rsidR="00EC74C8" w:rsidRPr="004123E6" w:rsidRDefault="00EC74C8" w:rsidP="00473C75">
      <w:pPr>
        <w:rPr>
          <w:rFonts w:ascii="Verdana" w:hAnsi="Verdana"/>
          <w:b/>
          <w:sz w:val="22"/>
          <w:szCs w:val="22"/>
          <w:u w:val="single"/>
        </w:rPr>
      </w:pPr>
      <w:r w:rsidRPr="004123E6">
        <w:rPr>
          <w:rFonts w:ascii="Verdana" w:hAnsi="Verdana"/>
          <w:b/>
          <w:sz w:val="22"/>
          <w:szCs w:val="22"/>
        </w:rPr>
        <w:t xml:space="preserve">Therefore, the owner should </w:t>
      </w:r>
      <w:r w:rsidRPr="004123E6">
        <w:rPr>
          <w:rFonts w:ascii="Verdana" w:hAnsi="Verdana"/>
          <w:b/>
          <w:sz w:val="22"/>
          <w:szCs w:val="22"/>
          <w:u w:val="single"/>
        </w:rPr>
        <w:t xml:space="preserve">NEVER RELY ON A TEXT MESSAGING ALERT SYSTEM AS THE SOLE METHOD OF PROVIDING SECURITY </w:t>
      </w:r>
      <w:smartTag w:uri="urn:schemas-microsoft-com:office:smarttags" w:element="stockticker">
        <w:r w:rsidRPr="004123E6">
          <w:rPr>
            <w:rFonts w:ascii="Verdana" w:hAnsi="Verdana"/>
            <w:b/>
            <w:sz w:val="22"/>
            <w:szCs w:val="22"/>
            <w:u w:val="single"/>
          </w:rPr>
          <w:t>AND</w:t>
        </w:r>
      </w:smartTag>
      <w:r w:rsidRPr="004123E6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D95A5D">
        <w:rPr>
          <w:rFonts w:ascii="Verdana" w:hAnsi="Verdana"/>
          <w:b/>
          <w:sz w:val="22"/>
          <w:szCs w:val="22"/>
          <w:u w:val="single"/>
        </w:rPr>
        <w:t>BUILDING</w:t>
      </w:r>
      <w:r w:rsidRPr="004123E6">
        <w:rPr>
          <w:rFonts w:ascii="Verdana" w:hAnsi="Verdana"/>
          <w:b/>
          <w:sz w:val="22"/>
          <w:szCs w:val="22"/>
          <w:u w:val="single"/>
        </w:rPr>
        <w:t xml:space="preserve"> SYSTEMS’ STATUS.  THE TEXT ALERT SYSTEM SHOULD BE CONSIDERED </w:t>
      </w:r>
      <w:r w:rsidR="00303639">
        <w:rPr>
          <w:rFonts w:ascii="Verdana" w:hAnsi="Verdana"/>
          <w:b/>
          <w:sz w:val="22"/>
          <w:szCs w:val="22"/>
          <w:u w:val="single"/>
        </w:rPr>
        <w:t xml:space="preserve">SECONDARY </w:t>
      </w:r>
      <w:smartTag w:uri="urn:schemas-microsoft-com:office:smarttags" w:element="stockticker">
        <w:r w:rsidR="00303639">
          <w:rPr>
            <w:rFonts w:ascii="Verdana" w:hAnsi="Verdana"/>
            <w:b/>
            <w:sz w:val="22"/>
            <w:szCs w:val="22"/>
            <w:u w:val="single"/>
          </w:rPr>
          <w:t>AND</w:t>
        </w:r>
      </w:smartTag>
      <w:r w:rsidR="00303639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4123E6" w:rsidRPr="004123E6">
        <w:rPr>
          <w:rFonts w:ascii="Verdana" w:hAnsi="Verdana"/>
          <w:b/>
          <w:sz w:val="22"/>
          <w:szCs w:val="22"/>
          <w:u w:val="single"/>
        </w:rPr>
        <w:t>SUPPLE</w:t>
      </w:r>
      <w:r w:rsidRPr="004123E6">
        <w:rPr>
          <w:rFonts w:ascii="Verdana" w:hAnsi="Verdana"/>
          <w:b/>
          <w:sz w:val="22"/>
          <w:szCs w:val="22"/>
          <w:u w:val="single"/>
        </w:rPr>
        <w:t xml:space="preserve">MENTAL TO OTHER </w:t>
      </w:r>
      <w:r w:rsidR="00D95A5D">
        <w:rPr>
          <w:rFonts w:ascii="Verdana" w:hAnsi="Verdana"/>
          <w:b/>
          <w:sz w:val="22"/>
          <w:szCs w:val="22"/>
          <w:u w:val="single"/>
        </w:rPr>
        <w:t>BUILDING</w:t>
      </w:r>
      <w:r w:rsidRPr="004123E6">
        <w:rPr>
          <w:rFonts w:ascii="Verdana" w:hAnsi="Verdana"/>
          <w:b/>
          <w:sz w:val="22"/>
          <w:szCs w:val="22"/>
          <w:u w:val="single"/>
        </w:rPr>
        <w:t xml:space="preserve"> MONITORING SYSTEMS </w:t>
      </w:r>
      <w:smartTag w:uri="urn:schemas-microsoft-com:office:smarttags" w:element="stockticker">
        <w:r w:rsidRPr="004123E6">
          <w:rPr>
            <w:rFonts w:ascii="Verdana" w:hAnsi="Verdana"/>
            <w:b/>
            <w:sz w:val="22"/>
            <w:szCs w:val="22"/>
            <w:u w:val="single"/>
          </w:rPr>
          <w:t>AND</w:t>
        </w:r>
      </w:smartTag>
      <w:r w:rsidRPr="004123E6">
        <w:rPr>
          <w:rFonts w:ascii="Verdana" w:hAnsi="Verdana"/>
          <w:b/>
          <w:sz w:val="22"/>
          <w:szCs w:val="22"/>
          <w:u w:val="single"/>
        </w:rPr>
        <w:t xml:space="preserve"> NEVER AS THE PRIMARY MEANS OF MONITORING </w:t>
      </w:r>
      <w:r w:rsidR="00D95A5D">
        <w:rPr>
          <w:rFonts w:ascii="Verdana" w:hAnsi="Verdana"/>
          <w:b/>
          <w:sz w:val="22"/>
          <w:szCs w:val="22"/>
          <w:u w:val="single"/>
        </w:rPr>
        <w:t>BUILDING</w:t>
      </w:r>
      <w:r w:rsidRPr="004123E6">
        <w:rPr>
          <w:rFonts w:ascii="Verdana" w:hAnsi="Verdana"/>
          <w:b/>
          <w:sz w:val="22"/>
          <w:szCs w:val="22"/>
          <w:u w:val="single"/>
        </w:rPr>
        <w:t xml:space="preserve"> SYSTEMS’ STATUS.  </w:t>
      </w:r>
    </w:p>
    <w:p w:rsidR="0003484D" w:rsidRPr="004123E6" w:rsidRDefault="0003484D" w:rsidP="00473C75">
      <w:pPr>
        <w:rPr>
          <w:rFonts w:ascii="Verdana" w:hAnsi="Verdana"/>
          <w:b/>
          <w:sz w:val="22"/>
          <w:szCs w:val="22"/>
        </w:rPr>
      </w:pPr>
    </w:p>
    <w:p w:rsidR="0003484D" w:rsidRPr="004123E6" w:rsidRDefault="0003484D" w:rsidP="00473C75">
      <w:pPr>
        <w:rPr>
          <w:rFonts w:ascii="Verdana" w:hAnsi="Verdana"/>
          <w:b/>
          <w:sz w:val="22"/>
          <w:szCs w:val="22"/>
        </w:rPr>
      </w:pPr>
      <w:r w:rsidRPr="00B86ED8">
        <w:rPr>
          <w:rFonts w:ascii="Verdana" w:hAnsi="Verdana"/>
          <w:sz w:val="22"/>
          <w:szCs w:val="22"/>
        </w:rPr>
        <w:t xml:space="preserve">Whereas </w:t>
      </w:r>
      <w:r w:rsidR="00CD69AB" w:rsidRPr="00B86ED8">
        <w:rPr>
          <w:rFonts w:ascii="Verdana" w:hAnsi="Verdana"/>
          <w:sz w:val="22"/>
          <w:szCs w:val="22"/>
        </w:rPr>
        <w:t>the above described and other</w:t>
      </w:r>
      <w:r w:rsidRPr="00B86ED8">
        <w:rPr>
          <w:rFonts w:ascii="Verdana" w:hAnsi="Verdana"/>
          <w:sz w:val="22"/>
          <w:szCs w:val="22"/>
        </w:rPr>
        <w:t xml:space="preserve"> factors can affect the accuracy and timeliness of text alerts provided by a text monitoring system, and those factors are beyond the scope and control of either </w:t>
      </w:r>
      <w:r w:rsidR="00CD69AB" w:rsidRPr="00B86ED8">
        <w:rPr>
          <w:rFonts w:ascii="Verdana" w:hAnsi="Verdana"/>
          <w:i/>
          <w:sz w:val="22"/>
          <w:szCs w:val="22"/>
        </w:rPr>
        <w:t>SmartSwitch</w:t>
      </w:r>
      <w:r w:rsidRPr="00B86ED8">
        <w:rPr>
          <w:rFonts w:ascii="Verdana" w:hAnsi="Verdana"/>
          <w:sz w:val="22"/>
          <w:szCs w:val="22"/>
        </w:rPr>
        <w:t xml:space="preserve"> </w:t>
      </w:r>
      <w:r w:rsidR="00CD69AB" w:rsidRPr="00B86ED8">
        <w:rPr>
          <w:rFonts w:ascii="Verdana" w:hAnsi="Verdana"/>
          <w:sz w:val="22"/>
          <w:szCs w:val="22"/>
        </w:rPr>
        <w:t>Technologies</w:t>
      </w:r>
      <w:r w:rsidRPr="00B86ED8">
        <w:rPr>
          <w:rFonts w:ascii="Verdana" w:hAnsi="Verdana"/>
          <w:sz w:val="22"/>
          <w:szCs w:val="22"/>
        </w:rPr>
        <w:t xml:space="preserve"> or </w:t>
      </w:r>
      <w:smartTag w:uri="urn:schemas-microsoft-com:office:smarttags" w:element="PersonName">
        <w:r w:rsidRPr="00B86ED8">
          <w:rPr>
            <w:rFonts w:ascii="Verdana" w:hAnsi="Verdana"/>
            <w:sz w:val="22"/>
            <w:szCs w:val="22"/>
          </w:rPr>
          <w:t>Marine Control Systems</w:t>
        </w:r>
      </w:smartTag>
      <w:r w:rsidRPr="00B86ED8">
        <w:rPr>
          <w:rFonts w:ascii="Verdana" w:hAnsi="Verdana"/>
          <w:sz w:val="22"/>
          <w:szCs w:val="22"/>
        </w:rPr>
        <w:t>,</w:t>
      </w:r>
      <w:r w:rsidRPr="004123E6">
        <w:rPr>
          <w:rFonts w:ascii="Verdana" w:hAnsi="Verdana"/>
          <w:b/>
          <w:sz w:val="22"/>
          <w:szCs w:val="22"/>
        </w:rPr>
        <w:t xml:space="preserve"> </w:t>
      </w:r>
      <w:r w:rsidR="00CD69AB" w:rsidRPr="004123E6">
        <w:rPr>
          <w:rFonts w:ascii="Verdana" w:hAnsi="Verdana"/>
          <w:b/>
          <w:sz w:val="22"/>
          <w:szCs w:val="22"/>
        </w:rPr>
        <w:t xml:space="preserve">therefore, </w:t>
      </w:r>
      <w:r w:rsidR="00CD69AB" w:rsidRPr="004123E6">
        <w:rPr>
          <w:rFonts w:ascii="Verdana" w:hAnsi="Verdana"/>
          <w:b/>
          <w:sz w:val="22"/>
          <w:szCs w:val="22"/>
          <w:u w:val="single"/>
        </w:rPr>
        <w:t xml:space="preserve">IN NO EVENT WILL </w:t>
      </w:r>
      <w:r w:rsidR="00CD69AB" w:rsidRPr="004123E6">
        <w:rPr>
          <w:rFonts w:ascii="Verdana" w:hAnsi="Verdana"/>
          <w:b/>
          <w:i/>
          <w:sz w:val="22"/>
          <w:szCs w:val="22"/>
          <w:u w:val="single"/>
        </w:rPr>
        <w:t xml:space="preserve">SMARTSWITCH </w:t>
      </w:r>
      <w:r w:rsidR="00CD69AB" w:rsidRPr="004123E6">
        <w:rPr>
          <w:rFonts w:ascii="Verdana" w:hAnsi="Verdana"/>
          <w:b/>
          <w:sz w:val="22"/>
          <w:szCs w:val="22"/>
          <w:u w:val="single"/>
        </w:rPr>
        <w:t>TECHNOLOGIES OR MARINE CONTROL SYSTEMS ACCEPT ANY LIABILITY FOR DIRECT, INDIRECT, OR CONSEQUENTIAL DAMAGES OR LOSSES WHATSOEVER OR HOWSOEVER ARISING FROM THE USE OF THIS PRODUCT.</w:t>
      </w:r>
      <w:r w:rsidR="00CD69AB" w:rsidRPr="004123E6">
        <w:rPr>
          <w:rFonts w:ascii="Verdana" w:hAnsi="Verdana"/>
          <w:b/>
          <w:sz w:val="22"/>
          <w:szCs w:val="22"/>
        </w:rPr>
        <w:t xml:space="preserve">   </w:t>
      </w:r>
    </w:p>
    <w:p w:rsidR="00CD69AB" w:rsidRPr="004123E6" w:rsidRDefault="00CD69AB" w:rsidP="00473C75">
      <w:pPr>
        <w:rPr>
          <w:rFonts w:ascii="Verdana" w:hAnsi="Verdana"/>
          <w:b/>
          <w:sz w:val="22"/>
          <w:szCs w:val="22"/>
        </w:rPr>
      </w:pPr>
    </w:p>
    <w:p w:rsidR="00CD69AB" w:rsidRDefault="00CD69AB" w:rsidP="00473C75">
      <w:pPr>
        <w:rPr>
          <w:rFonts w:ascii="Verdana" w:hAnsi="Verdana"/>
          <w:b/>
          <w:sz w:val="22"/>
          <w:szCs w:val="22"/>
        </w:rPr>
      </w:pPr>
      <w:r w:rsidRPr="00B86ED8">
        <w:rPr>
          <w:rFonts w:ascii="Verdana" w:hAnsi="Verdana"/>
          <w:sz w:val="22"/>
          <w:szCs w:val="22"/>
        </w:rPr>
        <w:t xml:space="preserve">The statement of warranty and general limits of liability are set forth in SmartSwitch Warranty and the Marine Control Systems Selling Policy SST-100, dated </w:t>
      </w:r>
      <w:r w:rsidR="001F123B">
        <w:rPr>
          <w:rFonts w:ascii="Verdana" w:hAnsi="Verdana"/>
          <w:sz w:val="22"/>
          <w:szCs w:val="22"/>
        </w:rPr>
        <w:t>July 15, 2014</w:t>
      </w:r>
      <w:r w:rsidRPr="00B86ED8">
        <w:rPr>
          <w:rFonts w:ascii="Verdana" w:hAnsi="Verdana"/>
          <w:sz w:val="22"/>
          <w:szCs w:val="22"/>
        </w:rPr>
        <w:t xml:space="preserve"> which </w:t>
      </w:r>
      <w:r w:rsidR="004123E6" w:rsidRPr="00B86ED8">
        <w:rPr>
          <w:rFonts w:ascii="Verdana" w:hAnsi="Verdana"/>
          <w:sz w:val="22"/>
          <w:szCs w:val="22"/>
        </w:rPr>
        <w:t>have been</w:t>
      </w:r>
      <w:r w:rsidRPr="00B86ED8">
        <w:rPr>
          <w:rFonts w:ascii="Verdana" w:hAnsi="Verdana"/>
          <w:sz w:val="22"/>
          <w:szCs w:val="22"/>
        </w:rPr>
        <w:t xml:space="preserve"> provided as separate documents. </w:t>
      </w:r>
      <w:r w:rsidRPr="004123E6">
        <w:rPr>
          <w:rFonts w:ascii="Verdana" w:hAnsi="Verdana"/>
          <w:b/>
          <w:sz w:val="22"/>
          <w:szCs w:val="22"/>
        </w:rPr>
        <w:t xml:space="preserve"> THIS DISCLAIMER </w:t>
      </w:r>
      <w:r w:rsidR="0006112A" w:rsidRPr="004123E6">
        <w:rPr>
          <w:rFonts w:ascii="Verdana" w:hAnsi="Verdana"/>
          <w:b/>
          <w:sz w:val="22"/>
          <w:szCs w:val="22"/>
        </w:rPr>
        <w:t xml:space="preserve">FOR TEXT ALERT SYSTEMS </w:t>
      </w:r>
      <w:r w:rsidRPr="004123E6">
        <w:rPr>
          <w:rFonts w:ascii="Verdana" w:hAnsi="Verdana"/>
          <w:b/>
          <w:sz w:val="22"/>
          <w:szCs w:val="22"/>
        </w:rPr>
        <w:t>IS</w:t>
      </w:r>
      <w:r w:rsidR="004123E6" w:rsidRPr="004123E6">
        <w:rPr>
          <w:rFonts w:ascii="Verdana" w:hAnsi="Verdana"/>
          <w:b/>
          <w:sz w:val="22"/>
          <w:szCs w:val="22"/>
        </w:rPr>
        <w:t xml:space="preserve"> IN ADDITION </w:t>
      </w:r>
      <w:r w:rsidR="0006112A">
        <w:rPr>
          <w:rFonts w:ascii="Verdana" w:hAnsi="Verdana"/>
          <w:b/>
          <w:sz w:val="22"/>
          <w:szCs w:val="22"/>
        </w:rPr>
        <w:t xml:space="preserve">TO </w:t>
      </w:r>
      <w:smartTag w:uri="urn:schemas-microsoft-com:office:smarttags" w:element="stockticker">
        <w:r w:rsidR="004123E6" w:rsidRPr="004123E6">
          <w:rPr>
            <w:rFonts w:ascii="Verdana" w:hAnsi="Verdana"/>
            <w:b/>
            <w:sz w:val="22"/>
            <w:szCs w:val="22"/>
          </w:rPr>
          <w:t>AND</w:t>
        </w:r>
      </w:smartTag>
      <w:r w:rsidR="004123E6" w:rsidRPr="004123E6">
        <w:rPr>
          <w:rFonts w:ascii="Verdana" w:hAnsi="Verdana"/>
          <w:b/>
          <w:sz w:val="22"/>
          <w:szCs w:val="22"/>
        </w:rPr>
        <w:t xml:space="preserve"> </w:t>
      </w:r>
      <w:r w:rsidRPr="004123E6">
        <w:rPr>
          <w:rFonts w:ascii="Verdana" w:hAnsi="Verdana"/>
          <w:b/>
          <w:sz w:val="22"/>
          <w:szCs w:val="22"/>
        </w:rPr>
        <w:t xml:space="preserve">SUPPLIMENTAL TO </w:t>
      </w:r>
      <w:r w:rsidR="004123E6" w:rsidRPr="004123E6">
        <w:rPr>
          <w:rFonts w:ascii="Verdana" w:hAnsi="Verdana"/>
          <w:b/>
          <w:sz w:val="22"/>
          <w:szCs w:val="22"/>
        </w:rPr>
        <w:t xml:space="preserve">THOSE DOCUMENTS.  </w:t>
      </w:r>
      <w:r w:rsidRPr="004123E6">
        <w:rPr>
          <w:rFonts w:ascii="Verdana" w:hAnsi="Verdana"/>
          <w:b/>
          <w:sz w:val="22"/>
          <w:szCs w:val="22"/>
        </w:rPr>
        <w:t xml:space="preserve"> </w:t>
      </w:r>
    </w:p>
    <w:p w:rsidR="001142C4" w:rsidRDefault="001142C4">
      <w:pPr>
        <w:rPr>
          <w:rFonts w:ascii="Verdana" w:hAnsi="Verdana"/>
          <w:b/>
          <w:sz w:val="22"/>
          <w:szCs w:val="22"/>
        </w:rPr>
      </w:pPr>
    </w:p>
    <w:p w:rsidR="005A306B" w:rsidRDefault="00E351EB" w:rsidP="00902FF2">
      <w:pPr>
        <w:spacing w:before="100" w:beforeAutospacing="1" w:after="100" w:afterAutospacing="1"/>
        <w:ind w:left="-540"/>
        <w:rPr>
          <w:noProof/>
        </w:rPr>
      </w:pPr>
      <w:r w:rsidRPr="00E351EB">
        <w:rPr>
          <w:noProof/>
        </w:rPr>
        <w:t xml:space="preserve"> </w:t>
      </w:r>
    </w:p>
    <w:p w:rsidR="005A306B" w:rsidRDefault="005A306B">
      <w:pPr>
        <w:rPr>
          <w:noProof/>
        </w:rPr>
      </w:pPr>
      <w:r>
        <w:rPr>
          <w:noProof/>
        </w:rPr>
        <w:br w:type="page"/>
      </w:r>
    </w:p>
    <w:p w:rsidR="00C60D3C" w:rsidRDefault="0026055E" w:rsidP="00750701">
      <w:pPr>
        <w:spacing w:before="100" w:beforeAutospacing="1" w:after="100" w:afterAutospacing="1"/>
        <w:ind w:left="-54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5191699</wp:posOffset>
                </wp:positionH>
                <wp:positionV relativeFrom="paragraph">
                  <wp:posOffset>1786110</wp:posOffset>
                </wp:positionV>
                <wp:extent cx="738130" cy="132202"/>
                <wp:effectExtent l="0" t="0" r="2413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30" cy="1322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6EC9C" id="Rectangle 6" o:spid="_x0000_s1026" style="position:absolute;margin-left:408.8pt;margin-top:140.65pt;width:58.1pt;height:10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dmhQIAAGsFAAAOAAAAZHJzL2Uyb0RvYy54bWysVEtv2zAMvg/YfxB0X/3oc0GdImjRYUDR&#10;Bm2HnhVZigXIoiYpcbJfP0p+JOiKHYb5IJMi+fEhktc3u1aTrXBegalocZJTIgyHWpl1RX+83n+5&#10;osQHZmqmwYiK7oWnN/PPn647OxMlNKBr4QiCGD/rbEWbEOwsyzxvRMv8CVhhUCjBtSwg69ZZ7ViH&#10;6K3Oyjy/yDpwtXXAhfd4e9cL6TzhSyl4eJLSi0B0RTG2kE6XzlU8s/k1m60ds43iQxjsH6JomTLo&#10;dIK6Y4GRjVN/QLWKO/AgwwmHNgMpFRcpB8ymyN9l89IwK1IuWBxvpzL5/wfLH7dLR1Rd0QtKDGvx&#10;iZ6xaMystSAXsTyd9TPUerFLN3AeyZjrTro2/jELsksl3U8lFbtAOF5enl4Vp1h4jqLitCzzMmJm&#10;B2PrfPgmoCWRqKhD56mQbPvgQ686qkRfHrSq75XWiYldIm61I1uG77taFwP4kVYW4+8jTlTYaxFt&#10;tXkWEhPHGMvkMLXcAYxxLkwoelHDatH7OM/xG72M7lNCCTAiS4xuwh4ARs0eZMTu0xv0o6lIHTsZ&#10;538LrDeeLJJnMGEybpUB9xGAxqwGz70+hn9UmkiuoN5jWzjo58Vbfq/weR6YD0vmcEDwRXHowxMe&#10;UkNXURgoShpwvz66j/rYtyilpMOBq6j/uWFOUKK/G+zor8XZWZzQxJydX5bIuGPJ6lhiNu0t4JsX&#10;uF4sT2TUD3okpYP2DXfDInpFETMcfVeUBzcyt6FfBLhduFgskhpOpWXhwbxYHsFjVWP7ve7emLND&#10;jwZs7kcYh5PN3rVqrxstDSw2AaRKfXyo61BvnOjUOMP2iSvjmE9ahx05/w0AAP//AwBQSwMEFAAG&#10;AAgAAAAhAD64V2vhAAAACwEAAA8AAABkcnMvZG93bnJldi54bWxMjzFPwzAQhXck/oN1SCyodRKL&#10;EkIuVQVlQEyEDh2dxDgR8Tmy3Tb595gJxtN9eu975XY2Izsr5wdLCOk6Aaaotd1AGuHw+brKgfkg&#10;qZOjJYWwKA/b6vqqlEVnL/ShznXQLIaQLyRCH8JUcO7bXhnp13ZSFH9f1hkZ4uk075y8xHAz8ixJ&#10;NtzIgWJDLyf13Kv2uz4ZhP194/xy9+Ioe1/qt/1Ri8NOI97ezLsnYEHN4Q+GX/2oDlV0auyJOs9G&#10;hDx92EQUIctTASwSj0LEMQ2CSLIUeFXy/xuqHwAAAP//AwBQSwECLQAUAAYACAAAACEAtoM4kv4A&#10;AADhAQAAEwAAAAAAAAAAAAAAAAAAAAAAW0NvbnRlbnRfVHlwZXNdLnhtbFBLAQItABQABgAIAAAA&#10;IQA4/SH/1gAAAJQBAAALAAAAAAAAAAAAAAAAAC8BAABfcmVscy8ucmVsc1BLAQItABQABgAIAAAA&#10;IQCTSrdmhQIAAGsFAAAOAAAAAAAAAAAAAAAAAC4CAABkcnMvZTJvRG9jLnhtbFBLAQItABQABgAI&#10;AAAAIQA+uFdr4QAAAAsBAAAPAAAAAAAAAAAAAAAAAN8EAABkcnMvZG93bnJldi54bWxQSwUGAAAA&#10;AAQABADzAAAA7QUAAAAA&#10;" fillcolor="white [3212]" strokecolor="#1f4d78 [1604]" strokeweight="1pt"/>
            </w:pict>
          </mc:Fallback>
        </mc:AlternateContent>
      </w:r>
      <w:bookmarkStart w:id="0" w:name="_GoBack"/>
      <w:r w:rsidR="005A306B">
        <w:rPr>
          <w:noProof/>
        </w:rPr>
        <w:drawing>
          <wp:anchor distT="0" distB="0" distL="114300" distR="114300" simplePos="0" relativeHeight="251663872" behindDoc="1" locked="0" layoutInCell="1" allowOverlap="1" wp14:anchorId="7818366B" wp14:editId="53ECACD8">
            <wp:simplePos x="0" y="0"/>
            <wp:positionH relativeFrom="column">
              <wp:posOffset>-541655</wp:posOffset>
            </wp:positionH>
            <wp:positionV relativeFrom="paragraph">
              <wp:posOffset>5080</wp:posOffset>
            </wp:positionV>
            <wp:extent cx="6677025" cy="7776210"/>
            <wp:effectExtent l="0" t="0" r="9525" b="0"/>
            <wp:wrapTight wrapText="bothSides">
              <wp:wrapPolygon edited="0">
                <wp:start x="0" y="0"/>
                <wp:lineTo x="0" y="21537"/>
                <wp:lineTo x="21569" y="21537"/>
                <wp:lineTo x="215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777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351EB" w:rsidRDefault="00E351EB" w:rsidP="00C60D3C">
      <w:pPr>
        <w:spacing w:before="100" w:beforeAutospacing="1" w:after="100" w:afterAutospacing="1"/>
        <w:rPr>
          <w:rFonts w:ascii="Verdana" w:hAnsi="Verdana"/>
        </w:rPr>
      </w:pPr>
    </w:p>
    <w:sectPr w:rsidR="00E351EB" w:rsidSect="005C73A1">
      <w:footerReference w:type="even" r:id="rId13"/>
      <w:footerReference w:type="default" r:id="rId14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96" w:rsidRDefault="004C1396">
      <w:r>
        <w:separator/>
      </w:r>
    </w:p>
  </w:endnote>
  <w:endnote w:type="continuationSeparator" w:id="0">
    <w:p w:rsidR="004C1396" w:rsidRDefault="004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96" w:rsidRDefault="004C1396" w:rsidP="00831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1396" w:rsidRDefault="004C1396" w:rsidP="00EE58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96" w:rsidRDefault="004C1396" w:rsidP="00831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55E">
      <w:rPr>
        <w:rStyle w:val="PageNumber"/>
        <w:noProof/>
      </w:rPr>
      <w:t>4</w:t>
    </w:r>
    <w:r>
      <w:rPr>
        <w:rStyle w:val="PageNumber"/>
      </w:rPr>
      <w:fldChar w:fldCharType="end"/>
    </w:r>
  </w:p>
  <w:p w:rsidR="004C1396" w:rsidRDefault="004C1396" w:rsidP="00EE58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96" w:rsidRDefault="004C1396">
      <w:r>
        <w:separator/>
      </w:r>
    </w:p>
  </w:footnote>
  <w:footnote w:type="continuationSeparator" w:id="0">
    <w:p w:rsidR="004C1396" w:rsidRDefault="004C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3F16"/>
    <w:multiLevelType w:val="hybridMultilevel"/>
    <w:tmpl w:val="D0DAB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FE36E6"/>
    <w:multiLevelType w:val="hybridMultilevel"/>
    <w:tmpl w:val="408EE2A6"/>
    <w:lvl w:ilvl="0" w:tplc="5B728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21E"/>
    <w:multiLevelType w:val="hybridMultilevel"/>
    <w:tmpl w:val="A8565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6D0B3C"/>
    <w:multiLevelType w:val="hybridMultilevel"/>
    <w:tmpl w:val="8D00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93C49"/>
    <w:multiLevelType w:val="hybridMultilevel"/>
    <w:tmpl w:val="4A0AF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56DE4"/>
    <w:multiLevelType w:val="hybridMultilevel"/>
    <w:tmpl w:val="38440F7A"/>
    <w:lvl w:ilvl="0" w:tplc="5B72859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207E"/>
    <w:multiLevelType w:val="hybridMultilevel"/>
    <w:tmpl w:val="504E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D8"/>
    <w:rsid w:val="00010F72"/>
    <w:rsid w:val="00013E2A"/>
    <w:rsid w:val="00022DC5"/>
    <w:rsid w:val="0003484D"/>
    <w:rsid w:val="0006112A"/>
    <w:rsid w:val="00076B6C"/>
    <w:rsid w:val="000803A6"/>
    <w:rsid w:val="000A3930"/>
    <w:rsid w:val="000A68AA"/>
    <w:rsid w:val="001142C4"/>
    <w:rsid w:val="001724D9"/>
    <w:rsid w:val="00172AF6"/>
    <w:rsid w:val="001E0CA8"/>
    <w:rsid w:val="001E10BE"/>
    <w:rsid w:val="001E5357"/>
    <w:rsid w:val="001F123B"/>
    <w:rsid w:val="00203538"/>
    <w:rsid w:val="00240630"/>
    <w:rsid w:val="0026055E"/>
    <w:rsid w:val="00265C8B"/>
    <w:rsid w:val="00267338"/>
    <w:rsid w:val="002830E1"/>
    <w:rsid w:val="002A5FB5"/>
    <w:rsid w:val="002B45BF"/>
    <w:rsid w:val="002C1051"/>
    <w:rsid w:val="002D431E"/>
    <w:rsid w:val="002E72DB"/>
    <w:rsid w:val="002F6F59"/>
    <w:rsid w:val="00303639"/>
    <w:rsid w:val="00320C5D"/>
    <w:rsid w:val="00337FBD"/>
    <w:rsid w:val="00372FE0"/>
    <w:rsid w:val="00377736"/>
    <w:rsid w:val="00381E7D"/>
    <w:rsid w:val="003B370A"/>
    <w:rsid w:val="003C26CD"/>
    <w:rsid w:val="004123E6"/>
    <w:rsid w:val="0041281C"/>
    <w:rsid w:val="00442909"/>
    <w:rsid w:val="00452A84"/>
    <w:rsid w:val="00473C75"/>
    <w:rsid w:val="004B5236"/>
    <w:rsid w:val="004B7E15"/>
    <w:rsid w:val="004C1396"/>
    <w:rsid w:val="004E6EF2"/>
    <w:rsid w:val="005170AF"/>
    <w:rsid w:val="00546298"/>
    <w:rsid w:val="00572525"/>
    <w:rsid w:val="005A306B"/>
    <w:rsid w:val="005C50BF"/>
    <w:rsid w:val="005C73A1"/>
    <w:rsid w:val="006037E5"/>
    <w:rsid w:val="00603D0E"/>
    <w:rsid w:val="0065311B"/>
    <w:rsid w:val="006602E5"/>
    <w:rsid w:val="00661479"/>
    <w:rsid w:val="006619FF"/>
    <w:rsid w:val="00694371"/>
    <w:rsid w:val="006952C6"/>
    <w:rsid w:val="006F42B7"/>
    <w:rsid w:val="007055DC"/>
    <w:rsid w:val="00711D68"/>
    <w:rsid w:val="00733BD5"/>
    <w:rsid w:val="00743A8C"/>
    <w:rsid w:val="00750701"/>
    <w:rsid w:val="00772493"/>
    <w:rsid w:val="0079095B"/>
    <w:rsid w:val="008212B5"/>
    <w:rsid w:val="008312F4"/>
    <w:rsid w:val="00861EE1"/>
    <w:rsid w:val="008639B9"/>
    <w:rsid w:val="008A24F1"/>
    <w:rsid w:val="00902FF2"/>
    <w:rsid w:val="009118AA"/>
    <w:rsid w:val="00935934"/>
    <w:rsid w:val="009638FF"/>
    <w:rsid w:val="00967B1A"/>
    <w:rsid w:val="00975043"/>
    <w:rsid w:val="009820E9"/>
    <w:rsid w:val="00991689"/>
    <w:rsid w:val="00995DCA"/>
    <w:rsid w:val="00A11A81"/>
    <w:rsid w:val="00A251C5"/>
    <w:rsid w:val="00A42521"/>
    <w:rsid w:val="00A55A47"/>
    <w:rsid w:val="00A65F5E"/>
    <w:rsid w:val="00A86E38"/>
    <w:rsid w:val="00AA6ED0"/>
    <w:rsid w:val="00AE7C01"/>
    <w:rsid w:val="00B06FBF"/>
    <w:rsid w:val="00B30187"/>
    <w:rsid w:val="00B43A51"/>
    <w:rsid w:val="00B44350"/>
    <w:rsid w:val="00B7474E"/>
    <w:rsid w:val="00B80018"/>
    <w:rsid w:val="00B86ED8"/>
    <w:rsid w:val="00BA6D11"/>
    <w:rsid w:val="00BF2059"/>
    <w:rsid w:val="00C32F6E"/>
    <w:rsid w:val="00C4138E"/>
    <w:rsid w:val="00C430C9"/>
    <w:rsid w:val="00C44F9C"/>
    <w:rsid w:val="00C60D3C"/>
    <w:rsid w:val="00C6119F"/>
    <w:rsid w:val="00C67EB4"/>
    <w:rsid w:val="00C73747"/>
    <w:rsid w:val="00C8201E"/>
    <w:rsid w:val="00CB5330"/>
    <w:rsid w:val="00CC2B26"/>
    <w:rsid w:val="00CD5467"/>
    <w:rsid w:val="00CD69AB"/>
    <w:rsid w:val="00D01BCB"/>
    <w:rsid w:val="00D253E8"/>
    <w:rsid w:val="00D31BC6"/>
    <w:rsid w:val="00D55ED8"/>
    <w:rsid w:val="00D71416"/>
    <w:rsid w:val="00D95A5D"/>
    <w:rsid w:val="00DA4008"/>
    <w:rsid w:val="00DB198B"/>
    <w:rsid w:val="00DE44E3"/>
    <w:rsid w:val="00E067D5"/>
    <w:rsid w:val="00E351EB"/>
    <w:rsid w:val="00E42649"/>
    <w:rsid w:val="00E53A89"/>
    <w:rsid w:val="00EB4B10"/>
    <w:rsid w:val="00EC74C8"/>
    <w:rsid w:val="00ED4E93"/>
    <w:rsid w:val="00EE58E0"/>
    <w:rsid w:val="00F72585"/>
    <w:rsid w:val="00F842BE"/>
    <w:rsid w:val="00F96894"/>
    <w:rsid w:val="00F96FD4"/>
    <w:rsid w:val="00FD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46E3B-6668-41D3-A429-56531618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58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8E0"/>
  </w:style>
  <w:style w:type="table" w:styleId="TableGrid">
    <w:name w:val="Table Grid"/>
    <w:basedOn w:val="TableNormal"/>
    <w:rsid w:val="00DB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53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6ED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F96894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3E2A"/>
    <w:rPr>
      <w:rFonts w:ascii="Verdana" w:eastAsia="Calibri" w:hAnsi="Verdana"/>
      <w:sz w:val="22"/>
      <w:szCs w:val="22"/>
    </w:rPr>
  </w:style>
  <w:style w:type="character" w:customStyle="1" w:styleId="PlainTextChar">
    <w:name w:val="Plain Text Char"/>
    <w:link w:val="PlainText"/>
    <w:uiPriority w:val="99"/>
    <w:rsid w:val="00013E2A"/>
    <w:rPr>
      <w:rFonts w:ascii="Verdana" w:eastAsia="Calibri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11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artswitch.co.nz/downloads.asp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aygonline.com/websc/logof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zyswitch.co.nz/resourc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Yacht-Guard Model SMS-8</vt:lpstr>
    </vt:vector>
  </TitlesOfParts>
  <Company/>
  <LinksUpToDate>false</LinksUpToDate>
  <CharactersWithSpaces>10171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http://www.smartswitch.co.nz/downloads.asp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Yacht-Guard Model SMS-8</dc:title>
  <dc:subject/>
  <dc:creator>Howard A Hill</dc:creator>
  <cp:keywords/>
  <dc:description/>
  <cp:lastModifiedBy>Howard Hill</cp:lastModifiedBy>
  <cp:revision>2</cp:revision>
  <cp:lastPrinted>2014-08-20T18:11:00Z</cp:lastPrinted>
  <dcterms:created xsi:type="dcterms:W3CDTF">2015-11-10T15:22:00Z</dcterms:created>
  <dcterms:modified xsi:type="dcterms:W3CDTF">2015-11-10T15:22:00Z</dcterms:modified>
</cp:coreProperties>
</file>